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FC" w:rsidRDefault="00AB3C2D">
      <w:pPr>
        <w:pStyle w:val="a9"/>
        <w:widowControl w:val="0"/>
        <w:spacing w:before="0" w:beforeAutospacing="0" w:after="0" w:afterAutospacing="0"/>
        <w:ind w:left="5670"/>
        <w:rPr>
          <w:rStyle w:val="a5"/>
          <w:b w:val="0"/>
          <w:color w:val="auto"/>
          <w:sz w:val="24"/>
          <w:szCs w:val="24"/>
        </w:rPr>
      </w:pPr>
      <w:r>
        <w:rPr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-376555</wp:posOffset>
            </wp:positionV>
            <wp:extent cx="1560195" cy="1583055"/>
            <wp:effectExtent l="0" t="0" r="1905" b="0"/>
            <wp:wrapNone/>
            <wp:docPr id="1" name="Picture 2" descr="C:\Users\User\Pictures\2020-11-06 печать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User\Pictures\2020-11-06 печать\печать 001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1" contrast="-39999"/>
                    </a:blip>
                    <a:srcRect l="65895" t="79594" r="11996" b="3717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5"/>
          <w:b w:val="0"/>
          <w:color w:val="auto"/>
          <w:sz w:val="24"/>
          <w:szCs w:val="24"/>
        </w:rPr>
        <w:t>Утверждаю:</w:t>
      </w:r>
    </w:p>
    <w:p w:rsidR="00A600FC" w:rsidRDefault="00AB3C2D">
      <w:pPr>
        <w:pStyle w:val="a9"/>
        <w:widowControl w:val="0"/>
        <w:spacing w:before="0" w:beforeAutospacing="0" w:after="0" w:afterAutospacing="0"/>
        <w:ind w:left="5670"/>
        <w:rPr>
          <w:rStyle w:val="a5"/>
          <w:b w:val="0"/>
          <w:color w:val="auto"/>
          <w:sz w:val="24"/>
          <w:szCs w:val="24"/>
        </w:rPr>
      </w:pPr>
      <w:r>
        <w:rPr>
          <w:rStyle w:val="a5"/>
          <w:b w:val="0"/>
          <w:color w:val="auto"/>
          <w:sz w:val="24"/>
          <w:szCs w:val="24"/>
        </w:rPr>
        <w:t>Заведующий</w:t>
      </w:r>
    </w:p>
    <w:p w:rsidR="00A600FC" w:rsidRDefault="00AB3C2D">
      <w:pPr>
        <w:pStyle w:val="a9"/>
        <w:widowControl w:val="0"/>
        <w:spacing w:before="0" w:beforeAutospacing="0" w:after="0" w:afterAutospacing="0"/>
        <w:ind w:left="5670"/>
        <w:rPr>
          <w:rStyle w:val="a5"/>
          <w:b w:val="0"/>
          <w:color w:val="auto"/>
          <w:sz w:val="24"/>
          <w:szCs w:val="24"/>
        </w:rPr>
      </w:pPr>
      <w:r>
        <w:rPr>
          <w:rStyle w:val="a5"/>
          <w:b w:val="0"/>
          <w:color w:val="auto"/>
          <w:sz w:val="24"/>
          <w:szCs w:val="24"/>
        </w:rPr>
        <w:t>МБДОУ Детский сад № 113</w:t>
      </w:r>
    </w:p>
    <w:p w:rsidR="00A600FC" w:rsidRDefault="00AB3C2D">
      <w:pPr>
        <w:pStyle w:val="a9"/>
        <w:widowControl w:val="0"/>
        <w:spacing w:before="0" w:beforeAutospacing="0" w:after="0" w:afterAutospacing="0"/>
        <w:ind w:left="5670"/>
        <w:rPr>
          <w:rStyle w:val="a5"/>
          <w:b w:val="0"/>
          <w:color w:val="auto"/>
          <w:sz w:val="24"/>
          <w:szCs w:val="24"/>
        </w:rPr>
      </w:pPr>
      <w:r>
        <w:rPr>
          <w:rStyle w:val="a5"/>
          <w:b w:val="0"/>
          <w:color w:val="auto"/>
          <w:sz w:val="24"/>
          <w:szCs w:val="24"/>
        </w:rPr>
        <w:t xml:space="preserve">__________________Ю.Г. </w:t>
      </w:r>
      <w:proofErr w:type="spellStart"/>
      <w:r>
        <w:rPr>
          <w:rStyle w:val="a5"/>
          <w:b w:val="0"/>
          <w:color w:val="auto"/>
          <w:sz w:val="24"/>
          <w:szCs w:val="24"/>
        </w:rPr>
        <w:t>Бубнова</w:t>
      </w:r>
      <w:proofErr w:type="spellEnd"/>
    </w:p>
    <w:p w:rsidR="00A600FC" w:rsidRDefault="00AB3C2D">
      <w:pPr>
        <w:pStyle w:val="a9"/>
        <w:widowControl w:val="0"/>
        <w:spacing w:before="0" w:beforeAutospacing="0" w:after="0" w:afterAutospacing="0"/>
        <w:ind w:left="5670"/>
        <w:rPr>
          <w:rStyle w:val="a5"/>
          <w:b w:val="0"/>
          <w:color w:val="auto"/>
          <w:sz w:val="24"/>
          <w:szCs w:val="24"/>
        </w:rPr>
      </w:pPr>
      <w:r>
        <w:rPr>
          <w:rStyle w:val="a5"/>
          <w:b w:val="0"/>
          <w:color w:val="auto"/>
          <w:sz w:val="24"/>
          <w:szCs w:val="24"/>
        </w:rPr>
        <w:t xml:space="preserve">      10 апреля 2026 года</w:t>
      </w: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B3C2D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  <w:r>
        <w:rPr>
          <w:rStyle w:val="a5"/>
          <w:color w:val="auto"/>
          <w:sz w:val="36"/>
          <w:szCs w:val="36"/>
        </w:rPr>
        <w:t>ОТЧЕТ</w:t>
      </w:r>
    </w:p>
    <w:p w:rsidR="00A600FC" w:rsidRDefault="00AB3C2D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  <w:r>
        <w:rPr>
          <w:rStyle w:val="a5"/>
          <w:color w:val="auto"/>
          <w:sz w:val="36"/>
          <w:szCs w:val="36"/>
        </w:rPr>
        <w:t xml:space="preserve">О РЕЗУЛЬТАТАХ САМООБСЛЕДОВАНИЯ </w:t>
      </w:r>
    </w:p>
    <w:p w:rsidR="00A600FC" w:rsidRDefault="00AB3C2D">
      <w:pPr>
        <w:pStyle w:val="a9"/>
        <w:widowControl w:val="0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600FC" w:rsidRDefault="00AB3C2D">
      <w:pPr>
        <w:pStyle w:val="a9"/>
        <w:widowControl w:val="0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городского округа «Город Архангельск» </w:t>
      </w:r>
    </w:p>
    <w:p w:rsidR="00A600FC" w:rsidRDefault="00AB3C2D">
      <w:pPr>
        <w:pStyle w:val="a9"/>
        <w:widowControl w:val="0"/>
        <w:spacing w:before="0" w:beforeAutospacing="0" w:after="0" w:afterAutospacing="0"/>
        <w:jc w:val="center"/>
        <w:rPr>
          <w:rStyle w:val="a5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«Детский сад общеразвивающего вида № 113 «Ветерок»</w:t>
      </w:r>
    </w:p>
    <w:p w:rsidR="00A600FC" w:rsidRDefault="00A600FC">
      <w:pPr>
        <w:pStyle w:val="a9"/>
        <w:widowControl w:val="0"/>
        <w:spacing w:before="0" w:beforeAutospacing="0" w:after="0" w:afterAutospacing="0" w:line="480" w:lineRule="auto"/>
        <w:jc w:val="center"/>
        <w:rPr>
          <w:rStyle w:val="a5"/>
          <w:color w:val="auto"/>
          <w:sz w:val="36"/>
          <w:szCs w:val="36"/>
        </w:rPr>
      </w:pPr>
    </w:p>
    <w:p w:rsidR="00A600FC" w:rsidRDefault="00AB3C2D">
      <w:pPr>
        <w:pStyle w:val="a9"/>
        <w:widowControl w:val="0"/>
        <w:spacing w:before="0" w:beforeAutospacing="0" w:after="0" w:afterAutospacing="0" w:line="480" w:lineRule="auto"/>
        <w:jc w:val="center"/>
        <w:rPr>
          <w:color w:val="auto"/>
        </w:rPr>
      </w:pPr>
      <w:r>
        <w:rPr>
          <w:rStyle w:val="a5"/>
          <w:color w:val="auto"/>
          <w:sz w:val="36"/>
          <w:szCs w:val="36"/>
        </w:rPr>
        <w:t>за 2025 год</w:t>
      </w: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B3C2D">
      <w:pPr>
        <w:ind w:firstLine="540"/>
        <w:jc w:val="center"/>
      </w:pPr>
      <w:r>
        <w:t>Содержание:</w:t>
      </w:r>
    </w:p>
    <w:p w:rsidR="00A600FC" w:rsidRDefault="00A600FC">
      <w:pPr>
        <w:ind w:firstLine="540"/>
        <w:jc w:val="center"/>
      </w:pPr>
    </w:p>
    <w:p w:rsidR="00A600FC" w:rsidRDefault="00AB3C2D">
      <w:pPr>
        <w:ind w:firstLine="540"/>
        <w:jc w:val="center"/>
        <w:rPr>
          <w:b/>
          <w:bCs/>
        </w:rPr>
      </w:pPr>
      <w:r>
        <w:rPr>
          <w:b/>
          <w:bCs/>
        </w:rPr>
        <w:t>1 Общая характеристика образовательной организации</w:t>
      </w:r>
    </w:p>
    <w:p w:rsidR="00A600FC" w:rsidRDefault="00A600FC">
      <w:pPr>
        <w:widowControl w:val="0"/>
        <w:spacing w:after="240"/>
        <w:rPr>
          <w:b/>
          <w:bCs/>
        </w:rPr>
      </w:pPr>
    </w:p>
    <w:p w:rsidR="00A600FC" w:rsidRDefault="00AB3C2D">
      <w:pPr>
        <w:widowControl w:val="0"/>
        <w:numPr>
          <w:ilvl w:val="1"/>
          <w:numId w:val="1"/>
        </w:numPr>
        <w:spacing w:after="240"/>
        <w:rPr>
          <w:b/>
          <w:bCs/>
        </w:rPr>
      </w:pPr>
      <w:r>
        <w:rPr>
          <w:b/>
          <w:bCs/>
        </w:rPr>
        <w:t>Полное наименование учреждения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Краткое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наименование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учреждения</w:t>
      </w:r>
      <w:proofErr w:type="spellEnd"/>
      <w:r>
        <w:rPr>
          <w:b/>
          <w:bCs/>
        </w:rPr>
        <w:t xml:space="preserve"> 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 xml:space="preserve">Действующий статус в соответствии с Уставом </w:t>
      </w:r>
      <w:r>
        <w:rPr>
          <w:b/>
          <w:bCs/>
        </w:rPr>
        <w:t>учреждения: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 xml:space="preserve">Тип учреждения: бюджетное учреждение. 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Тип образовательного учреждения: дошкольное образовательное учреждение.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Вид образовательного учреждения: детский сад общеразвивающего вида.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1.2. Организационно-правовое обеспечение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 xml:space="preserve">1.3. Структура </w:t>
      </w:r>
      <w:r>
        <w:rPr>
          <w:b/>
          <w:bCs/>
        </w:rPr>
        <w:t>управления деятельностью образовательной организации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1.4. Право владения, материально-техническая база образовательной организации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1.5.  Взаимодействие с работниками и родителями воспитанников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2. Содержание образовательной деятельности: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 xml:space="preserve">3. Кадровый состав </w:t>
      </w:r>
      <w:r>
        <w:rPr>
          <w:b/>
          <w:bCs/>
        </w:rPr>
        <w:t xml:space="preserve">образовательной организации 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4. Методическое обеспечение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5. Материально - техническая база</w:t>
      </w:r>
    </w:p>
    <w:p w:rsidR="00A600FC" w:rsidRDefault="00A600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00FC" w:rsidRDefault="00AB3C2D">
      <w:pPr>
        <w:widowControl w:val="0"/>
        <w:spacing w:after="240"/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Результаты анализа показателей деятельности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2.1 Показатели деятельности</w:t>
      </w:r>
    </w:p>
    <w:p w:rsidR="00A600FC" w:rsidRDefault="00AB3C2D">
      <w:pPr>
        <w:widowControl w:val="0"/>
        <w:spacing w:after="240"/>
        <w:rPr>
          <w:b/>
          <w:bCs/>
        </w:rPr>
      </w:pPr>
      <w:r>
        <w:rPr>
          <w:b/>
          <w:bCs/>
        </w:rPr>
        <w:t>2.2 Анализ показателей деятельности</w:t>
      </w:r>
    </w:p>
    <w:p w:rsidR="00A600FC" w:rsidRDefault="00A600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600FC">
      <w:pPr>
        <w:jc w:val="both"/>
        <w:rPr>
          <w:rFonts w:ascii="Bookman Old Style" w:hAnsi="Bookman Old Style"/>
          <w:b/>
          <w:bCs/>
          <w:sz w:val="32"/>
        </w:rPr>
      </w:pPr>
    </w:p>
    <w:p w:rsidR="00A600FC" w:rsidRDefault="00AB3C2D">
      <w:pPr>
        <w:numPr>
          <w:ilvl w:val="0"/>
          <w:numId w:val="2"/>
        </w:numPr>
        <w:spacing w:after="240"/>
        <w:ind w:firstLine="567"/>
        <w:rPr>
          <w:b/>
          <w:bCs/>
        </w:rPr>
      </w:pPr>
      <w:bookmarkStart w:id="0" w:name="_Toc332371118"/>
      <w:bookmarkStart w:id="1" w:name="_Toc332371121"/>
      <w:r>
        <w:rPr>
          <w:b/>
          <w:bCs/>
        </w:rPr>
        <w:t>Аналитическая часть</w:t>
      </w:r>
    </w:p>
    <w:p w:rsidR="00A600FC" w:rsidRDefault="00A600FC">
      <w:pPr>
        <w:ind w:firstLine="540"/>
        <w:jc w:val="center"/>
        <w:rPr>
          <w:b/>
          <w:bCs/>
          <w:lang w:val="en-US"/>
        </w:rPr>
      </w:pPr>
    </w:p>
    <w:p w:rsidR="00A600FC" w:rsidRDefault="00AB3C2D">
      <w:pPr>
        <w:ind w:firstLine="540"/>
        <w:jc w:val="center"/>
        <w:rPr>
          <w:b/>
          <w:bCs/>
        </w:rPr>
      </w:pPr>
      <w:r>
        <w:rPr>
          <w:b/>
          <w:bCs/>
          <w:lang w:val="en-US"/>
        </w:rPr>
        <w:t xml:space="preserve">1 </w:t>
      </w:r>
      <w:r>
        <w:rPr>
          <w:b/>
          <w:bCs/>
        </w:rPr>
        <w:t xml:space="preserve">Общая </w:t>
      </w:r>
      <w:r>
        <w:rPr>
          <w:b/>
          <w:bCs/>
        </w:rPr>
        <w:t>характеристика образовательной организации</w:t>
      </w:r>
    </w:p>
    <w:p w:rsidR="00A600FC" w:rsidRDefault="00AB3C2D">
      <w:pPr>
        <w:spacing w:after="240"/>
        <w:ind w:firstLine="567"/>
        <w:jc w:val="both"/>
      </w:pPr>
      <w:proofErr w:type="spellStart"/>
      <w:proofErr w:type="gramStart"/>
      <w:r>
        <w:t>Самообследование</w:t>
      </w:r>
      <w:proofErr w:type="spellEnd"/>
      <w:r>
        <w:t xml:space="preserve"> проводилось в соответствии с пунктом 3 части 2 статьи 29 Федерального закона Российской Федерации от 29.12.2012г. № 273-ФЗ «Об образовании в Российской Федерации», приказом Министерства образовани</w:t>
      </w:r>
      <w:r>
        <w:t xml:space="preserve">я и науки Российской Федерации от 14.06.2013г.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с учётом изменений утвержденного приказом Министерства образования и науки РФ от 14.12.2017 г. №1218, Положением о </w:t>
      </w:r>
      <w:proofErr w:type="spellStart"/>
      <w:r>
        <w:t>самооб</w:t>
      </w:r>
      <w:r>
        <w:t>следовании</w:t>
      </w:r>
      <w:proofErr w:type="spellEnd"/>
      <w:r>
        <w:t xml:space="preserve"> ДОО</w:t>
      </w:r>
      <w:proofErr w:type="gramEnd"/>
      <w:r>
        <w:t xml:space="preserve"> от 26.02.2021г.</w:t>
      </w:r>
    </w:p>
    <w:p w:rsidR="00A600FC" w:rsidRDefault="00AB3C2D">
      <w:pPr>
        <w:spacing w:after="240"/>
        <w:ind w:firstLine="567"/>
        <w:jc w:val="both"/>
      </w:pPr>
      <w:r>
        <w:t xml:space="preserve">Целями проведения </w:t>
      </w:r>
      <w:proofErr w:type="spellStart"/>
      <w:r>
        <w:t>самообследования</w:t>
      </w:r>
      <w:proofErr w:type="spellEnd"/>
      <w:r>
        <w:t xml:space="preserve"> ДОО являются обеспечение доступности и открытости информации о деятельности МБДОУ Детский сад № 113.</w:t>
      </w:r>
    </w:p>
    <w:p w:rsidR="00A600FC" w:rsidRDefault="00A600FC">
      <w:pPr>
        <w:ind w:left="142" w:hanging="142"/>
        <w:jc w:val="center"/>
        <w:rPr>
          <w:rStyle w:val="10"/>
          <w:b/>
          <w:bCs/>
          <w:sz w:val="24"/>
        </w:rPr>
      </w:pPr>
    </w:p>
    <w:p w:rsidR="00A600FC" w:rsidRDefault="00AB3C2D">
      <w:pPr>
        <w:ind w:left="142" w:hanging="142"/>
        <w:jc w:val="center"/>
        <w:rPr>
          <w:rStyle w:val="10"/>
          <w:b/>
          <w:bCs/>
          <w:sz w:val="24"/>
        </w:rPr>
      </w:pPr>
      <w:r>
        <w:rPr>
          <w:rStyle w:val="10"/>
          <w:b/>
          <w:bCs/>
          <w:sz w:val="24"/>
        </w:rPr>
        <w:t xml:space="preserve">1.1. </w:t>
      </w:r>
      <w:r>
        <w:rPr>
          <w:b/>
          <w:bCs/>
        </w:rPr>
        <w:t xml:space="preserve">Полное наименование учреждения: </w:t>
      </w:r>
    </w:p>
    <w:p w:rsidR="00A600FC" w:rsidRDefault="00A600FC">
      <w:pPr>
        <w:ind w:left="360"/>
        <w:rPr>
          <w:b/>
          <w:bCs/>
        </w:rPr>
      </w:pPr>
    </w:p>
    <w:p w:rsidR="00A600FC" w:rsidRDefault="00A600FC">
      <w:pPr>
        <w:ind w:firstLine="540"/>
        <w:jc w:val="both"/>
        <w:rPr>
          <w:b/>
          <w:bCs/>
        </w:rPr>
      </w:pPr>
    </w:p>
    <w:p w:rsidR="00A600FC" w:rsidRDefault="00AB3C2D">
      <w:pPr>
        <w:ind w:firstLine="540"/>
        <w:jc w:val="both"/>
        <w:rPr>
          <w:b/>
          <w:bCs/>
        </w:rPr>
      </w:pPr>
      <w:r>
        <w:rPr>
          <w:b/>
          <w:bCs/>
        </w:rPr>
        <w:t>Полное наименование учреждения:</w:t>
      </w:r>
      <w:bookmarkEnd w:id="0"/>
      <w:r>
        <w:rPr>
          <w:b/>
          <w:bCs/>
        </w:rPr>
        <w:t xml:space="preserve"> м</w:t>
      </w:r>
      <w:r>
        <w:t xml:space="preserve">униципальное </w:t>
      </w:r>
      <w:r>
        <w:t>бюджетное дошкольное образовательное учреждение городского округа «Город Архангельск» «Детский сад общеразвивающего вида № 113 «Ветерок».</w:t>
      </w:r>
    </w:p>
    <w:p w:rsidR="00A600FC" w:rsidRDefault="00AB3C2D">
      <w:pPr>
        <w:ind w:firstLine="540"/>
        <w:jc w:val="both"/>
      </w:pPr>
      <w:r>
        <w:rPr>
          <w:b/>
        </w:rPr>
        <w:t xml:space="preserve">Краткое наименование: </w:t>
      </w:r>
      <w:r>
        <w:t>МБДОУ Детский сад № 113.</w:t>
      </w:r>
    </w:p>
    <w:p w:rsidR="00A600FC" w:rsidRDefault="00AB3C2D">
      <w:pPr>
        <w:ind w:firstLine="540"/>
        <w:jc w:val="both"/>
        <w:rPr>
          <w:b/>
          <w:bCs/>
        </w:rPr>
      </w:pPr>
      <w:r>
        <w:rPr>
          <w:b/>
        </w:rPr>
        <w:t>Действующий статус в соответствии с Уставом учреждения:</w:t>
      </w:r>
    </w:p>
    <w:p w:rsidR="00A600FC" w:rsidRDefault="00AB3C2D">
      <w:pPr>
        <w:ind w:firstLine="540"/>
        <w:jc w:val="both"/>
        <w:rPr>
          <w:b/>
          <w:bCs/>
        </w:rPr>
      </w:pPr>
      <w:r>
        <w:rPr>
          <w:b/>
          <w:bCs/>
        </w:rPr>
        <w:t>Тип учреждения:</w:t>
      </w:r>
      <w:r>
        <w:rPr>
          <w:b/>
          <w:bCs/>
        </w:rPr>
        <w:t xml:space="preserve"> </w:t>
      </w:r>
      <w:r>
        <w:t>бюджетное учреждение.</w:t>
      </w:r>
      <w:r>
        <w:rPr>
          <w:b/>
          <w:bCs/>
        </w:rPr>
        <w:t xml:space="preserve"> </w:t>
      </w:r>
    </w:p>
    <w:p w:rsidR="00A600FC" w:rsidRDefault="00AB3C2D">
      <w:pPr>
        <w:ind w:firstLine="540"/>
        <w:jc w:val="both"/>
      </w:pPr>
      <w:r>
        <w:rPr>
          <w:b/>
        </w:rPr>
        <w:t xml:space="preserve">Тип образовательного учреждения: </w:t>
      </w:r>
      <w:r>
        <w:t>дошкольное образовательное учреждение.</w:t>
      </w:r>
    </w:p>
    <w:p w:rsidR="00A600FC" w:rsidRDefault="00AB3C2D">
      <w:pPr>
        <w:ind w:firstLine="540"/>
        <w:jc w:val="both"/>
      </w:pPr>
      <w:r>
        <w:rPr>
          <w:b/>
          <w:bCs/>
        </w:rPr>
        <w:t>Вид</w:t>
      </w:r>
      <w:r>
        <w:rPr>
          <w:b/>
        </w:rPr>
        <w:t xml:space="preserve"> образовательного учреждения</w:t>
      </w:r>
      <w:r>
        <w:rPr>
          <w:b/>
          <w:bCs/>
        </w:rPr>
        <w:t xml:space="preserve">: </w:t>
      </w:r>
      <w:r>
        <w:t>детский сад общеразвивающего вида.</w:t>
      </w:r>
      <w:bookmarkStart w:id="2" w:name="_Toc332371120"/>
    </w:p>
    <w:p w:rsidR="00A600FC" w:rsidRDefault="00A600FC">
      <w:pPr>
        <w:ind w:firstLine="540"/>
        <w:jc w:val="both"/>
      </w:pPr>
    </w:p>
    <w:p w:rsidR="00A600FC" w:rsidRDefault="00A600FC">
      <w:pPr>
        <w:ind w:firstLine="540"/>
        <w:jc w:val="both"/>
      </w:pPr>
    </w:p>
    <w:p w:rsidR="00A600FC" w:rsidRDefault="00AB3C2D">
      <w:pPr>
        <w:ind w:firstLine="540"/>
        <w:jc w:val="both"/>
      </w:pPr>
      <w:r>
        <w:t xml:space="preserve">       </w:t>
      </w:r>
      <w:r>
        <w:rPr>
          <w:noProof/>
        </w:rPr>
        <w:drawing>
          <wp:inline distT="0" distB="0" distL="114300" distR="114300">
            <wp:extent cx="5276215" cy="3959225"/>
            <wp:effectExtent l="0" t="0" r="635" b="3175"/>
            <wp:docPr id="10" name="Изображение 10" descr="RGuVJ2lrhSvOpx9D2AEBC2I9ERLO1CwG0mvMUX5MPAg32QrbJewlsAQZip0xH5buPktpKeXp0MvFpogoFecCv4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RGuVJ2lrhSvOpx9D2AEBC2I9ERLO1CwG0mvMUX5MPAg32QrbJewlsAQZip0xH5buPktpKeXp0MvFpogoFecCv4rC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27621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FC" w:rsidRDefault="00AB3C2D">
      <w:pPr>
        <w:ind w:firstLine="540"/>
        <w:jc w:val="center"/>
      </w:pPr>
      <w:r>
        <w:rPr>
          <w:b/>
        </w:rPr>
        <w:lastRenderedPageBreak/>
        <w:t>1.2  Организационно-правовая форма:</w:t>
      </w:r>
      <w:r>
        <w:t xml:space="preserve"> учреждение.</w:t>
      </w:r>
    </w:p>
    <w:p w:rsidR="00A600FC" w:rsidRDefault="00A600FC">
      <w:pPr>
        <w:ind w:firstLine="540"/>
        <w:jc w:val="center"/>
      </w:pPr>
    </w:p>
    <w:p w:rsidR="00A600FC" w:rsidRDefault="00AB3C2D">
      <w:pPr>
        <w:ind w:firstLine="540"/>
        <w:jc w:val="both"/>
        <w:rPr>
          <w:bCs/>
        </w:rPr>
      </w:pPr>
      <w:r>
        <w:rPr>
          <w:b/>
          <w:bCs/>
        </w:rPr>
        <w:t xml:space="preserve">Лицензия на осуществление </w:t>
      </w:r>
      <w:r>
        <w:rPr>
          <w:b/>
          <w:bCs/>
        </w:rPr>
        <w:t>образовательной деятельности</w:t>
      </w:r>
      <w:r>
        <w:rPr>
          <w:bCs/>
        </w:rPr>
        <w:t xml:space="preserve"> на право осуществлять образовательную деятельность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</w:t>
      </w:r>
      <w:r>
        <w:rPr>
          <w:bCs/>
        </w:rPr>
        <w:t xml:space="preserve"> по подвидам дополнительного образования, указанным в приложении к настоящей лицензии: </w:t>
      </w:r>
      <w:proofErr w:type="gramStart"/>
      <w:r>
        <w:rPr>
          <w:bCs/>
        </w:rPr>
        <w:t>ДОШКОЛЬНОЕ</w:t>
      </w:r>
      <w:proofErr w:type="gramEnd"/>
      <w:r>
        <w:rPr>
          <w:bCs/>
        </w:rPr>
        <w:t xml:space="preserve"> ОБРАЗОВАНИЯ</w:t>
      </w:r>
    </w:p>
    <w:p w:rsidR="00A600FC" w:rsidRDefault="00AB3C2D">
      <w:pPr>
        <w:pStyle w:val="3"/>
        <w:ind w:right="-2" w:firstLine="567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>Статус лицензии: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color w:val="000000"/>
          <w:sz w:val="24"/>
        </w:rPr>
        <w:t xml:space="preserve">действует, </w:t>
      </w:r>
      <w:r>
        <w:rPr>
          <w:color w:val="000000"/>
          <w:sz w:val="24"/>
        </w:rPr>
        <w:t xml:space="preserve">регистрационный </w:t>
      </w:r>
      <w:r>
        <w:rPr>
          <w:bCs w:val="0"/>
          <w:color w:val="000000"/>
          <w:sz w:val="24"/>
        </w:rPr>
        <w:t>номер лицензии:</w:t>
      </w:r>
      <w:r>
        <w:rPr>
          <w:b w:val="0"/>
          <w:bCs w:val="0"/>
          <w:color w:val="000000"/>
          <w:sz w:val="24"/>
        </w:rPr>
        <w:t xml:space="preserve"> № 6801, </w:t>
      </w:r>
      <w:r>
        <w:rPr>
          <w:bCs w:val="0"/>
          <w:color w:val="000000"/>
          <w:sz w:val="24"/>
        </w:rPr>
        <w:t>дата предоставления лицензии:</w:t>
      </w:r>
      <w:r>
        <w:rPr>
          <w:b w:val="0"/>
          <w:bCs w:val="0"/>
          <w:color w:val="000000"/>
          <w:sz w:val="24"/>
        </w:rPr>
        <w:t xml:space="preserve"> 23.12.2021, </w:t>
      </w:r>
      <w:r>
        <w:rPr>
          <w:bCs w:val="0"/>
          <w:color w:val="000000"/>
          <w:sz w:val="24"/>
        </w:rPr>
        <w:t>распоряжение № 2452, от 23.12.2021:</w:t>
      </w:r>
      <w:r>
        <w:rPr>
          <w:b w:val="0"/>
          <w:bCs w:val="0"/>
          <w:color w:val="000000"/>
          <w:sz w:val="24"/>
        </w:rPr>
        <w:t xml:space="preserve"> </w:t>
      </w:r>
      <w:r>
        <w:rPr>
          <w:b w:val="0"/>
          <w:bCs w:val="0"/>
          <w:color w:val="000000"/>
          <w:sz w:val="24"/>
        </w:rPr>
        <w:t xml:space="preserve">бессрочно. </w:t>
      </w:r>
      <w:r>
        <w:rPr>
          <w:bCs w:val="0"/>
          <w:sz w:val="24"/>
        </w:rPr>
        <w:t xml:space="preserve">Лицензирующий орган: </w:t>
      </w:r>
      <w:r>
        <w:rPr>
          <w:b w:val="0"/>
          <w:sz w:val="24"/>
        </w:rPr>
        <w:t xml:space="preserve">Министерство </w:t>
      </w:r>
      <w:r>
        <w:rPr>
          <w:b w:val="0"/>
          <w:bCs w:val="0"/>
          <w:sz w:val="24"/>
        </w:rPr>
        <w:t>образования Архангельской области</w:t>
      </w:r>
    </w:p>
    <w:bookmarkEnd w:id="1"/>
    <w:bookmarkEnd w:id="2"/>
    <w:p w:rsidR="00A600FC" w:rsidRDefault="00AB3C2D">
      <w:pPr>
        <w:pStyle w:val="3"/>
        <w:ind w:right="-2" w:firstLine="567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>Юридический адрес:</w:t>
      </w:r>
      <w:r>
        <w:rPr>
          <w:b w:val="0"/>
          <w:bCs w:val="0"/>
          <w:sz w:val="24"/>
        </w:rPr>
        <w:t xml:space="preserve"> 163060, Архангельская область, </w:t>
      </w:r>
      <w:proofErr w:type="gramStart"/>
      <w:r>
        <w:rPr>
          <w:b w:val="0"/>
          <w:bCs w:val="0"/>
          <w:sz w:val="24"/>
        </w:rPr>
        <w:t>г</w:t>
      </w:r>
      <w:proofErr w:type="gramEnd"/>
      <w:r>
        <w:rPr>
          <w:b w:val="0"/>
          <w:bCs w:val="0"/>
          <w:sz w:val="24"/>
        </w:rPr>
        <w:t xml:space="preserve">. Архангельск, Ломоносовский территориальный округ, ул. </w:t>
      </w:r>
      <w:proofErr w:type="spellStart"/>
      <w:r>
        <w:rPr>
          <w:b w:val="0"/>
          <w:bCs w:val="0"/>
          <w:sz w:val="24"/>
        </w:rPr>
        <w:t>Котласская</w:t>
      </w:r>
      <w:proofErr w:type="spellEnd"/>
      <w:r>
        <w:rPr>
          <w:b w:val="0"/>
          <w:bCs w:val="0"/>
          <w:sz w:val="24"/>
        </w:rPr>
        <w:t xml:space="preserve">, д.6, к.1     </w:t>
      </w:r>
    </w:p>
    <w:p w:rsidR="00A600FC" w:rsidRDefault="00AB3C2D">
      <w:pPr>
        <w:pStyle w:val="3"/>
        <w:ind w:right="-2" w:firstLine="567"/>
        <w:jc w:val="both"/>
        <w:rPr>
          <w:bCs w:val="0"/>
          <w:sz w:val="24"/>
        </w:rPr>
      </w:pPr>
      <w:r>
        <w:rPr>
          <w:bCs w:val="0"/>
          <w:sz w:val="24"/>
        </w:rPr>
        <w:t xml:space="preserve">Фактический адрес:    </w:t>
      </w:r>
    </w:p>
    <w:p w:rsidR="00A600FC" w:rsidRDefault="00AB3C2D">
      <w:pPr>
        <w:pStyle w:val="3"/>
        <w:ind w:right="-2"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163060, Архангельская</w:t>
      </w:r>
      <w:r>
        <w:rPr>
          <w:b w:val="0"/>
          <w:bCs w:val="0"/>
          <w:sz w:val="24"/>
        </w:rPr>
        <w:t xml:space="preserve"> область, </w:t>
      </w:r>
      <w:proofErr w:type="gramStart"/>
      <w:r>
        <w:rPr>
          <w:b w:val="0"/>
          <w:bCs w:val="0"/>
          <w:sz w:val="24"/>
        </w:rPr>
        <w:t>г</w:t>
      </w:r>
      <w:proofErr w:type="gramEnd"/>
      <w:r>
        <w:rPr>
          <w:b w:val="0"/>
          <w:bCs w:val="0"/>
          <w:sz w:val="24"/>
        </w:rPr>
        <w:t xml:space="preserve">. Архангельск, ул. </w:t>
      </w:r>
      <w:proofErr w:type="spellStart"/>
      <w:r>
        <w:rPr>
          <w:b w:val="0"/>
          <w:bCs w:val="0"/>
          <w:sz w:val="24"/>
        </w:rPr>
        <w:t>Котласская</w:t>
      </w:r>
      <w:proofErr w:type="spellEnd"/>
      <w:r>
        <w:rPr>
          <w:b w:val="0"/>
          <w:bCs w:val="0"/>
          <w:sz w:val="24"/>
        </w:rPr>
        <w:t xml:space="preserve"> д.6, к.1 </w:t>
      </w:r>
    </w:p>
    <w:p w:rsidR="00A600FC" w:rsidRDefault="00AB3C2D">
      <w:pPr>
        <w:pStyle w:val="3"/>
        <w:ind w:right="-2"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163046, Архангельская область, </w:t>
      </w:r>
      <w:proofErr w:type="gramStart"/>
      <w:r>
        <w:rPr>
          <w:b w:val="0"/>
          <w:bCs w:val="0"/>
          <w:sz w:val="24"/>
        </w:rPr>
        <w:t>г</w:t>
      </w:r>
      <w:proofErr w:type="gramEnd"/>
      <w:r>
        <w:rPr>
          <w:b w:val="0"/>
          <w:bCs w:val="0"/>
          <w:sz w:val="24"/>
        </w:rPr>
        <w:t xml:space="preserve">. Архангельск, ул. </w:t>
      </w:r>
      <w:proofErr w:type="spellStart"/>
      <w:r>
        <w:rPr>
          <w:b w:val="0"/>
          <w:bCs w:val="0"/>
          <w:sz w:val="24"/>
        </w:rPr>
        <w:t>Котласская</w:t>
      </w:r>
      <w:proofErr w:type="spellEnd"/>
      <w:r>
        <w:rPr>
          <w:b w:val="0"/>
          <w:bCs w:val="0"/>
          <w:sz w:val="24"/>
        </w:rPr>
        <w:t xml:space="preserve"> д.9, к.1</w:t>
      </w:r>
    </w:p>
    <w:p w:rsidR="00A600FC" w:rsidRDefault="00AB3C2D">
      <w:pPr>
        <w:pStyle w:val="3"/>
        <w:ind w:right="-2"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163046, Архангельская область, </w:t>
      </w:r>
      <w:proofErr w:type="gramStart"/>
      <w:r>
        <w:rPr>
          <w:b w:val="0"/>
          <w:bCs w:val="0"/>
          <w:sz w:val="24"/>
        </w:rPr>
        <w:t>г</w:t>
      </w:r>
      <w:proofErr w:type="gramEnd"/>
      <w:r>
        <w:rPr>
          <w:b w:val="0"/>
          <w:bCs w:val="0"/>
          <w:sz w:val="24"/>
        </w:rPr>
        <w:t xml:space="preserve">. Архангельск, ул. </w:t>
      </w:r>
      <w:proofErr w:type="spellStart"/>
      <w:r>
        <w:rPr>
          <w:b w:val="0"/>
          <w:bCs w:val="0"/>
          <w:sz w:val="24"/>
        </w:rPr>
        <w:t>Суфтина</w:t>
      </w:r>
      <w:proofErr w:type="spellEnd"/>
      <w:r>
        <w:rPr>
          <w:b w:val="0"/>
          <w:bCs w:val="0"/>
          <w:sz w:val="24"/>
        </w:rPr>
        <w:t xml:space="preserve"> 1-й проезд, д.7</w:t>
      </w:r>
    </w:p>
    <w:p w:rsidR="00A600FC" w:rsidRDefault="00AB3C2D">
      <w:pPr>
        <w:widowControl w:val="0"/>
        <w:ind w:right="-2" w:firstLine="567"/>
        <w:jc w:val="both"/>
      </w:pPr>
      <w:r>
        <w:rPr>
          <w:b/>
        </w:rPr>
        <w:t>Режим работы</w:t>
      </w:r>
      <w:r>
        <w:t>: с 07.00 до 19.00 часов, выходные: суббота, во</w:t>
      </w:r>
      <w:r>
        <w:t>скресенье.</w:t>
      </w:r>
    </w:p>
    <w:p w:rsidR="00A600FC" w:rsidRDefault="00AB3C2D">
      <w:pPr>
        <w:widowControl w:val="0"/>
        <w:ind w:right="-2" w:firstLine="567"/>
        <w:jc w:val="both"/>
        <w:rPr>
          <w:bCs/>
          <w:color w:val="000000"/>
        </w:rPr>
      </w:pPr>
      <w:r>
        <w:rPr>
          <w:b/>
          <w:color w:val="000000"/>
        </w:rPr>
        <w:t>Всего групп:</w:t>
      </w:r>
      <w:r>
        <w:rPr>
          <w:bCs/>
          <w:color w:val="000000"/>
        </w:rPr>
        <w:t xml:space="preserve"> 17 групп, из них 15 групп </w:t>
      </w:r>
      <w:proofErr w:type="spellStart"/>
      <w:r>
        <w:rPr>
          <w:bCs/>
          <w:color w:val="000000"/>
        </w:rPr>
        <w:t>общеразвивающей</w:t>
      </w:r>
      <w:proofErr w:type="spellEnd"/>
      <w:r>
        <w:rPr>
          <w:bCs/>
          <w:color w:val="000000"/>
        </w:rPr>
        <w:t xml:space="preserve"> направленности для детей от 0 до 7 лет, 2 группы ТНР</w:t>
      </w:r>
    </w:p>
    <w:p w:rsidR="00A600FC" w:rsidRDefault="00AB3C2D">
      <w:pPr>
        <w:widowControl w:val="0"/>
        <w:ind w:right="-2" w:firstLine="567"/>
      </w:pPr>
      <w:r>
        <w:rPr>
          <w:b/>
        </w:rPr>
        <w:t>Официальный сайт</w:t>
      </w:r>
      <w:r>
        <w:t xml:space="preserve">: </w:t>
      </w:r>
      <w:hyperlink r:id="rId10" w:history="1">
        <w:r>
          <w:rPr>
            <w:rStyle w:val="a3"/>
          </w:rPr>
          <w:t>https://veterok-113.tvoysadik.ru/</w:t>
        </w:r>
      </w:hyperlink>
    </w:p>
    <w:p w:rsidR="00A600FC" w:rsidRDefault="00AB3C2D">
      <w:pPr>
        <w:widowControl w:val="0"/>
        <w:ind w:right="-2" w:firstLine="567"/>
      </w:pPr>
      <w:r>
        <w:rPr>
          <w:b/>
        </w:rPr>
        <w:t>Электронная почта</w:t>
      </w:r>
      <w:r>
        <w:t xml:space="preserve">:  </w:t>
      </w:r>
      <w:hyperlink r:id="rId11" w:history="1">
        <w:r>
          <w:rPr>
            <w:rStyle w:val="a4"/>
            <w:color w:val="auto"/>
            <w:u w:val="none"/>
            <w:lang w:val="en-US"/>
          </w:rPr>
          <w:t>veterok</w:t>
        </w:r>
        <w:r>
          <w:rPr>
            <w:rStyle w:val="a4"/>
            <w:color w:val="auto"/>
            <w:u w:val="none"/>
          </w:rPr>
          <w:t>-113@</w:t>
        </w:r>
        <w:r>
          <w:rPr>
            <w:rStyle w:val="a4"/>
            <w:color w:val="auto"/>
            <w:u w:val="none"/>
            <w:lang w:val="en-US"/>
          </w:rPr>
          <w:t>yandex</w:t>
        </w:r>
        <w:r>
          <w:rPr>
            <w:rStyle w:val="a4"/>
            <w:color w:val="auto"/>
            <w:u w:val="none"/>
          </w:rPr>
          <w:t>.</w:t>
        </w:r>
        <w:proofErr w:type="spellStart"/>
        <w:r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</w:p>
    <w:p w:rsidR="00A600FC" w:rsidRDefault="00A600FC">
      <w:pPr>
        <w:tabs>
          <w:tab w:val="left" w:pos="567"/>
        </w:tabs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B3C2D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  <w:r>
        <w:rPr>
          <w:rStyle w:val="10"/>
          <w:rFonts w:ascii="Bookman Old Style" w:hAnsi="Bookman Old Style"/>
          <w:b/>
          <w:bCs/>
          <w:sz w:val="24"/>
        </w:rPr>
        <w:lastRenderedPageBreak/>
        <w:t>1.3 Структура управления деятельностью</w:t>
      </w: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ind w:firstLine="567"/>
        <w:jc w:val="both"/>
        <w:rPr>
          <w:b/>
          <w:color w:val="FF0000"/>
        </w:rPr>
      </w:pPr>
    </w:p>
    <w:p w:rsidR="00A600FC" w:rsidRDefault="00AB3C2D">
      <w:pPr>
        <w:ind w:firstLine="708"/>
        <w:jc w:val="both"/>
      </w:pPr>
      <w:r>
        <w:t xml:space="preserve">Подробная информация о работе дошкольного учреждения представлена на сайте детского сада: </w:t>
      </w:r>
      <w:hyperlink r:id="rId12" w:history="1">
        <w:r>
          <w:rPr>
            <w:rStyle w:val="a4"/>
          </w:rPr>
          <w:t>https://veterok-113.tvoysadik.ru/</w:t>
        </w:r>
      </w:hyperlink>
    </w:p>
    <w:p w:rsidR="00A600FC" w:rsidRDefault="00A600FC"/>
    <w:p w:rsidR="00A600FC" w:rsidRDefault="00AB3C2D">
      <w:pPr>
        <w:spacing w:after="3" w:line="259" w:lineRule="auto"/>
        <w:ind w:left="17" w:hanging="10"/>
        <w:jc w:val="center"/>
      </w:pPr>
      <w:r>
        <w:t>Органы управления, действующие в Детском саду</w:t>
      </w:r>
    </w:p>
    <w:tbl>
      <w:tblPr>
        <w:tblW w:w="10065" w:type="dxa"/>
        <w:tblInd w:w="69" w:type="dxa"/>
        <w:tblCellMar>
          <w:top w:w="115" w:type="dxa"/>
          <w:left w:w="69" w:type="dxa"/>
          <w:right w:w="97" w:type="dxa"/>
        </w:tblCellMar>
        <w:tblLook w:val="04A0"/>
      </w:tblPr>
      <w:tblGrid>
        <w:gridCol w:w="2835"/>
        <w:gridCol w:w="7230"/>
      </w:tblGrid>
      <w:tr w:rsidR="00A600FC">
        <w:trPr>
          <w:trHeight w:val="197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600FC" w:rsidRDefault="00AB3C2D">
            <w:pPr>
              <w:spacing w:line="259" w:lineRule="auto"/>
              <w:ind w:left="157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3"/>
                <w:szCs w:val="22"/>
              </w:rPr>
              <w:t>Наименование органа</w:t>
            </w:r>
          </w:p>
        </w:tc>
        <w:tc>
          <w:tcPr>
            <w:tcW w:w="7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600FC" w:rsidRDefault="00AB3C2D">
            <w:pPr>
              <w:spacing w:line="259" w:lineRule="auto"/>
              <w:ind w:left="32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3"/>
                <w:szCs w:val="22"/>
              </w:rPr>
              <w:t>Функции</w:t>
            </w:r>
          </w:p>
        </w:tc>
      </w:tr>
      <w:tr w:rsidR="00A600FC">
        <w:trPr>
          <w:trHeight w:val="1155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7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ind w:lef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Контролирует работу и обеспечивает эффективное взаимодействие структурных подразделений </w:t>
            </w:r>
            <w:r>
              <w:rPr>
                <w:sz w:val="22"/>
                <w:szCs w:val="22"/>
              </w:rPr>
              <w:t>организации, утверждает штатное расписание, отчётные документы организации, осуществляет общее руководство ДОО</w:t>
            </w:r>
          </w:p>
        </w:tc>
      </w:tr>
      <w:tr w:rsidR="00A600FC">
        <w:trPr>
          <w:trHeight w:val="876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учреждения</w:t>
            </w:r>
          </w:p>
        </w:tc>
        <w:tc>
          <w:tcPr>
            <w:tcW w:w="7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ind w:lef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Рассматривает вопросы:</w:t>
            </w:r>
          </w:p>
          <w:p w:rsidR="00A600FC" w:rsidRDefault="00AB3C2D">
            <w:pPr>
              <w:numPr>
                <w:ilvl w:val="0"/>
                <w:numId w:val="3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образовательной организации;</w:t>
            </w:r>
          </w:p>
          <w:p w:rsidR="00A600FC" w:rsidRDefault="00AB3C2D">
            <w:pPr>
              <w:numPr>
                <w:ilvl w:val="0"/>
                <w:numId w:val="3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финансово-хозяйственной деятельности;</w:t>
            </w:r>
          </w:p>
          <w:p w:rsidR="00A600FC" w:rsidRDefault="00AB3C2D">
            <w:pPr>
              <w:numPr>
                <w:ilvl w:val="0"/>
                <w:numId w:val="3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материально-технического </w:t>
            </w:r>
            <w:r>
              <w:rPr>
                <w:sz w:val="22"/>
                <w:szCs w:val="22"/>
              </w:rPr>
              <w:t>обеспечения</w:t>
            </w:r>
          </w:p>
        </w:tc>
      </w:tr>
      <w:tr w:rsidR="00A600FC">
        <w:trPr>
          <w:trHeight w:val="2521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совет</w:t>
            </w:r>
          </w:p>
        </w:tc>
        <w:tc>
          <w:tcPr>
            <w:tcW w:w="7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48" w:lineRule="auto"/>
              <w:ind w:lef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Осуществляет текущее руководство образовательной деятельностью ДОО, в том числе рассматривает вопросы: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образовательных услуг;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регламентации образовательных отношений;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разработки образовательных программ;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выбора уч</w:t>
            </w:r>
            <w:r>
              <w:rPr>
                <w:sz w:val="22"/>
                <w:szCs w:val="22"/>
              </w:rPr>
              <w:t>ебных пособий, средств обучения и воспитания;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5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материально-технического обеспечения образовательного процесса;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4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аттестации, повышении квалификации педагогических работников;</w:t>
            </w:r>
          </w:p>
          <w:p w:rsidR="00A600FC" w:rsidRDefault="00AB3C2D">
            <w:pPr>
              <w:numPr>
                <w:ilvl w:val="0"/>
                <w:numId w:val="4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координации деятельности методических объединений</w:t>
            </w:r>
          </w:p>
        </w:tc>
      </w:tr>
      <w:tr w:rsidR="00A600FC">
        <w:trPr>
          <w:trHeight w:val="3126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собрание работников</w:t>
            </w:r>
          </w:p>
        </w:tc>
        <w:tc>
          <w:tcPr>
            <w:tcW w:w="7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600FC" w:rsidRDefault="00AB3C2D">
            <w:pPr>
              <w:spacing w:line="242" w:lineRule="auto"/>
              <w:ind w:lef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600FC" w:rsidRDefault="00AB3C2D">
            <w:pPr>
              <w:numPr>
                <w:ilvl w:val="0"/>
                <w:numId w:val="5"/>
              </w:numPr>
              <w:spacing w:line="248" w:lineRule="auto"/>
              <w:ind w:left="493" w:right="4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600FC" w:rsidRDefault="00AB3C2D">
            <w:pPr>
              <w:numPr>
                <w:ilvl w:val="0"/>
                <w:numId w:val="5"/>
              </w:numPr>
              <w:spacing w:line="248" w:lineRule="auto"/>
              <w:ind w:left="493" w:right="1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принимать локальные акты, которые </w:t>
            </w:r>
            <w:r>
              <w:rPr>
                <w:sz w:val="22"/>
                <w:szCs w:val="22"/>
              </w:rPr>
              <w:t>регламентируют деятельность образовательной организации и связаны с правами и обязанностями работников;</w:t>
            </w:r>
          </w:p>
          <w:p w:rsidR="00A600FC" w:rsidRDefault="00AB3C2D">
            <w:pPr>
              <w:numPr>
                <w:ilvl w:val="0"/>
                <w:numId w:val="5"/>
              </w:numPr>
              <w:spacing w:line="242" w:lineRule="auto"/>
              <w:ind w:left="493" w:right="26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A600FC" w:rsidRDefault="00AB3C2D">
            <w:pPr>
              <w:numPr>
                <w:ilvl w:val="0"/>
                <w:numId w:val="5"/>
              </w:numPr>
              <w:spacing w:line="259" w:lineRule="auto"/>
              <w:ind w:left="4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вносить предложения по корректировке плана мероприятий ор</w:t>
            </w:r>
            <w:r>
              <w:rPr>
                <w:sz w:val="22"/>
                <w:szCs w:val="22"/>
              </w:rPr>
              <w:t>ганизации, совершенствованию ее работы и развитию материальной базы</w:t>
            </w:r>
          </w:p>
        </w:tc>
      </w:tr>
    </w:tbl>
    <w:p w:rsidR="00A600FC" w:rsidRDefault="00A600FC">
      <w:pPr>
        <w:ind w:firstLine="709"/>
        <w:jc w:val="center"/>
        <w:rPr>
          <w:rFonts w:ascii="Bookman Old Style" w:hAnsi="Bookman Old Style"/>
        </w:rPr>
      </w:pPr>
    </w:p>
    <w:p w:rsidR="00A600FC" w:rsidRDefault="00A600FC">
      <w:pPr>
        <w:spacing w:after="240"/>
        <w:ind w:firstLine="540"/>
        <w:jc w:val="both"/>
      </w:pPr>
    </w:p>
    <w:p w:rsidR="00A600FC" w:rsidRDefault="00AB3C2D">
      <w:pPr>
        <w:spacing w:after="240"/>
        <w:ind w:firstLine="540"/>
        <w:jc w:val="both"/>
      </w:pPr>
      <w:r>
        <w:t>Коллегиальными органами управления учреждением являются Общее собрание работников, Совет учреждения, Педагогический совет.</w:t>
      </w:r>
    </w:p>
    <w:p w:rsidR="00A600FC" w:rsidRDefault="00AB3C2D">
      <w:pPr>
        <w:spacing w:after="240"/>
        <w:ind w:firstLine="540"/>
        <w:jc w:val="both"/>
      </w:pPr>
      <w:r>
        <w:t>Структура, порядок формирования, компетенция и организация деятельности коллегиальных органов управления учреждением определяются Уставом, регулируются Положением о Совете учреждения, Положением об Общем собрании работников образовательной организации, Пол</w:t>
      </w:r>
      <w:r>
        <w:t xml:space="preserve">ожением о Педагогическом совете. </w:t>
      </w:r>
    </w:p>
    <w:p w:rsidR="00A600FC" w:rsidRDefault="00AB3C2D">
      <w:pPr>
        <w:spacing w:after="240"/>
        <w:ind w:firstLine="540"/>
        <w:jc w:val="both"/>
      </w:pPr>
      <w:r>
        <w:t>Основной целью управления было объединение всех коллегиальных органов управления и включение участников образовательного процесса (работники, родители) в процесс управления.</w:t>
      </w:r>
    </w:p>
    <w:p w:rsidR="00A600FC" w:rsidRDefault="00AB3C2D">
      <w:pPr>
        <w:spacing w:before="240" w:after="240"/>
        <w:jc w:val="center"/>
        <w:rPr>
          <w:b/>
        </w:rPr>
      </w:pPr>
      <w:r>
        <w:rPr>
          <w:b/>
        </w:rPr>
        <w:lastRenderedPageBreak/>
        <w:t>1.4  Право владения, материально - техническая б</w:t>
      </w:r>
      <w:r>
        <w:rPr>
          <w:b/>
        </w:rPr>
        <w:t>аза образовательной организации</w:t>
      </w:r>
    </w:p>
    <w:p w:rsidR="00A600FC" w:rsidRDefault="00AB3C2D">
      <w:pPr>
        <w:autoSpaceDE w:val="0"/>
        <w:autoSpaceDN w:val="0"/>
        <w:adjustRightInd w:val="0"/>
        <w:spacing w:after="240"/>
        <w:ind w:firstLine="540"/>
        <w:jc w:val="both"/>
      </w:pPr>
      <w:r>
        <w:t xml:space="preserve"> Единоличным исполнительным органом Учреждения является заведующий Учреждением, который осуществляет текущее руководство деятельностью Учреждения.</w:t>
      </w:r>
    </w:p>
    <w:p w:rsidR="00A600FC" w:rsidRDefault="00AB3C2D">
      <w:pPr>
        <w:ind w:right="-2" w:firstLine="567"/>
        <w:jc w:val="center"/>
        <w:rPr>
          <w:b/>
          <w:bCs/>
        </w:rPr>
      </w:pPr>
      <w:r>
        <w:rPr>
          <w:b/>
        </w:rPr>
        <w:t xml:space="preserve">Учредитель: </w:t>
      </w:r>
      <w:r>
        <w:rPr>
          <w:b/>
          <w:bCs/>
        </w:rPr>
        <w:t>Департамент образования МО «Город Архангельск»,</w:t>
      </w:r>
    </w:p>
    <w:p w:rsidR="00A600FC" w:rsidRDefault="00AB3C2D">
      <w:pPr>
        <w:ind w:right="-2" w:firstLine="567"/>
        <w:jc w:val="center"/>
        <w:rPr>
          <w:b/>
        </w:rPr>
      </w:pPr>
      <w:r>
        <w:rPr>
          <w:b/>
          <w:bCs/>
        </w:rPr>
        <w:t>в лице Администра</w:t>
      </w:r>
      <w:r>
        <w:rPr>
          <w:b/>
          <w:bCs/>
        </w:rPr>
        <w:t>ции МО «Город Архангельск»</w:t>
      </w:r>
    </w:p>
    <w:p w:rsidR="00A600FC" w:rsidRDefault="00AB3C2D">
      <w:pPr>
        <w:ind w:right="-2" w:firstLine="567"/>
        <w:jc w:val="center"/>
        <w:rPr>
          <w:rStyle w:val="a5"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Контакты </w:t>
      </w:r>
      <w:proofErr w:type="gramStart"/>
      <w:r>
        <w:rPr>
          <w:b/>
          <w:bCs/>
          <w:color w:val="000000"/>
          <w:shd w:val="clear" w:color="auto" w:fill="FFFFFF"/>
        </w:rPr>
        <w:t>департамента образования Администрации города Архангельска</w:t>
      </w:r>
      <w:proofErr w:type="gramEnd"/>
    </w:p>
    <w:p w:rsidR="00A600FC" w:rsidRDefault="00A600FC">
      <w:pPr>
        <w:autoSpaceDE w:val="0"/>
        <w:autoSpaceDN w:val="0"/>
        <w:adjustRightInd w:val="0"/>
        <w:ind w:firstLine="540"/>
        <w:jc w:val="both"/>
      </w:pPr>
    </w:p>
    <w:p w:rsidR="00A600FC" w:rsidRDefault="00AB3C2D">
      <w:pPr>
        <w:autoSpaceDE w:val="0"/>
        <w:autoSpaceDN w:val="0"/>
        <w:adjustRightInd w:val="0"/>
        <w:ind w:firstLine="540"/>
        <w:jc w:val="both"/>
      </w:pPr>
      <w:r>
        <w:t xml:space="preserve">Непосредственное управление Учреждением осуществляет </w:t>
      </w:r>
      <w:proofErr w:type="gramStart"/>
      <w:r>
        <w:t>прошедший</w:t>
      </w:r>
      <w:proofErr w:type="gramEnd"/>
      <w:r>
        <w:t xml:space="preserve"> соответствующую аттестацию заведующий (аттестация на соответствие занимаемой должности проведена</w:t>
      </w:r>
      <w:r>
        <w:rPr>
          <w:color w:val="FF0000"/>
        </w:rPr>
        <w:t xml:space="preserve"> </w:t>
      </w:r>
      <w:r>
        <w:t>20.09.2020г.),</w:t>
      </w:r>
      <w:r>
        <w:rPr>
          <w:color w:val="FF0000"/>
        </w:rPr>
        <w:t xml:space="preserve"> </w:t>
      </w:r>
      <w:r>
        <w:t>назначаемый на должность и освобождаемый от должности Главой Администрации города Архангельска на основании распоряжения Администрации городского округа «Город Архангельск», в соответствии с действующим законодательством и настоящим Уставом.</w:t>
      </w:r>
      <w:r>
        <w:t xml:space="preserve"> </w:t>
      </w:r>
    </w:p>
    <w:p w:rsidR="00A600FC" w:rsidRDefault="00A600FC">
      <w:pPr>
        <w:tabs>
          <w:tab w:val="left" w:pos="567"/>
        </w:tabs>
        <w:jc w:val="center"/>
        <w:rPr>
          <w:rStyle w:val="10"/>
          <w:rFonts w:ascii="Bookman Old Style" w:hAnsi="Bookman Old Style"/>
          <w:b/>
          <w:bCs/>
          <w:sz w:val="24"/>
        </w:rPr>
      </w:pPr>
    </w:p>
    <w:p w:rsidR="00A600FC" w:rsidRDefault="00A600FC">
      <w:pPr>
        <w:numPr>
          <w:ilvl w:val="1"/>
          <w:numId w:val="6"/>
        </w:numPr>
        <w:tabs>
          <w:tab w:val="clear" w:pos="360"/>
          <w:tab w:val="left" w:pos="567"/>
        </w:tabs>
        <w:ind w:firstLine="567"/>
        <w:rPr>
          <w:b/>
          <w:bCs/>
        </w:rPr>
      </w:pPr>
      <w:r w:rsidRPr="00A600FC">
        <w:rPr>
          <w:rStyle w:val="10"/>
          <w:sz w:val="24"/>
        </w:rPr>
        <w:pict>
          <v:group id="Группа 8" o:spid="_x0000_s1027" style="position:absolute;left:0;text-align:left;margin-left:576.95pt;margin-top:397.5pt;width:151.45pt;height:71.15pt;z-index:251660288" coordorigin="4308,3540" coordsize="788,500203" o:gfxdata="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Изображение 5" o:spid="_x0000_s1026" type="#_x0000_t75" style="position:absolute;left:4308;top:3540;width:788;height:500" o:gfxdata="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zOKprgAAADaAAAA&#10;DwAAAAAAAAABACAAAAAiAAAAZHJzL2Rvd25yZXYueG1sUEsBAhQAFAAAAAgAh07iQDMvBZ47AAAA&#10;OQAAABAAAAAAAAAAAQAgAAAABwEAAGRycy9zaGFwZXhtbC54bWxQSwUGAAAAAAYABgBbAQAAsQMA&#10;AAAA&#10;" filled="t" stroked="t" strokecolor="#9c0" strokeweight="1.5pt">
              <v:fill color2="#fc0" rotate="t" focus="100%" type="gradient"/>
              <v:imagedata r:id="rId13" o:title=""/>
              <o:lock v:ext="edit" aspectratio="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7" o:spid="_x0000_s1028" type="#_x0000_t202" style="position:absolute;left:4343;top:3575;width:722;height:434;v-text-anchor:middle-center" o:gfxdata="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ce5O8AAAA&#10;2gAAAA8AAAAAAAAAAQAgAAAAIgAAAGRycy9kb3ducmV2LnhtbFBLAQIUABQAAAAIAIdO4kAzLwWe&#10;OwAAADkAAAAQAAAAAAAAAAEAIAAAAAsBAABkcnMvc2hhcGV4bWwueG1sUEsFBgAAAAAGAAYAWwEA&#10;ALUDAAAAAA==&#10;" strokecolor="#9c0" strokeweight="1.5pt">
              <v:fill color2="#fc0" rotate="t" focus="100%" type="gradient"/>
              <v:textbox inset="2.78131mm,1.39067mm,2.78131mm,1.39067mm">
                <w:txbxContent>
                  <w:p w:rsidR="00A600FC" w:rsidRDefault="00AB3C2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t>Специалисты по дополнительным образовательным услугам (коммерческие)</w:t>
                    </w:r>
                  </w:p>
                </w:txbxContent>
              </v:textbox>
            </v:shape>
          </v:group>
        </w:pict>
      </w:r>
      <w:r w:rsidR="00AB3C2D">
        <w:rPr>
          <w:rStyle w:val="10"/>
          <w:b/>
          <w:bCs/>
          <w:sz w:val="24"/>
        </w:rPr>
        <w:t>Контакты</w:t>
      </w:r>
      <w:r w:rsidR="00AB3C2D">
        <w:rPr>
          <w:b/>
          <w:bCs/>
        </w:rPr>
        <w:t>: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>Заведующий:</w:t>
      </w:r>
      <w:r>
        <w:rPr>
          <w:b w:val="0"/>
          <w:bCs w:val="0"/>
          <w:sz w:val="24"/>
        </w:rPr>
        <w:t xml:space="preserve"> </w:t>
      </w:r>
      <w:proofErr w:type="spellStart"/>
      <w:r>
        <w:rPr>
          <w:b w:val="0"/>
          <w:bCs w:val="0"/>
          <w:sz w:val="24"/>
        </w:rPr>
        <w:t>Бубнова</w:t>
      </w:r>
      <w:proofErr w:type="spellEnd"/>
      <w:r>
        <w:rPr>
          <w:b w:val="0"/>
          <w:bCs w:val="0"/>
          <w:sz w:val="24"/>
        </w:rPr>
        <w:t xml:space="preserve"> Юлия Геннадиевна, тел. 20-27-93</w:t>
      </w:r>
    </w:p>
    <w:p w:rsidR="00A600FC" w:rsidRDefault="00A600FC">
      <w:pPr>
        <w:pStyle w:val="3"/>
        <w:ind w:left="567" w:right="459"/>
        <w:jc w:val="both"/>
        <w:rPr>
          <w:bCs w:val="0"/>
          <w:sz w:val="24"/>
        </w:rPr>
      </w:pPr>
    </w:p>
    <w:p w:rsidR="00A600FC" w:rsidRDefault="00AB3C2D">
      <w:pPr>
        <w:pStyle w:val="3"/>
        <w:ind w:left="567" w:right="459"/>
        <w:jc w:val="both"/>
        <w:rPr>
          <w:bCs w:val="0"/>
          <w:sz w:val="24"/>
        </w:rPr>
      </w:pPr>
      <w:r>
        <w:rPr>
          <w:bCs w:val="0"/>
          <w:sz w:val="24"/>
        </w:rPr>
        <w:t xml:space="preserve">1 здание, находящееся по адресу: ул. </w:t>
      </w:r>
      <w:proofErr w:type="spellStart"/>
      <w:r>
        <w:rPr>
          <w:bCs w:val="0"/>
          <w:sz w:val="24"/>
        </w:rPr>
        <w:t>Котласская</w:t>
      </w:r>
      <w:proofErr w:type="spellEnd"/>
      <w:r>
        <w:rPr>
          <w:bCs w:val="0"/>
          <w:sz w:val="24"/>
        </w:rPr>
        <w:t xml:space="preserve"> д.6 к.1: </w:t>
      </w:r>
    </w:p>
    <w:p w:rsidR="00A600FC" w:rsidRDefault="00AB3C2D">
      <w:pPr>
        <w:pStyle w:val="3"/>
        <w:ind w:left="567" w:right="459"/>
        <w:jc w:val="both"/>
        <w:rPr>
          <w:bCs w:val="0"/>
          <w:sz w:val="24"/>
        </w:rPr>
      </w:pPr>
      <w:r>
        <w:rPr>
          <w:bCs w:val="0"/>
          <w:sz w:val="24"/>
        </w:rPr>
        <w:t xml:space="preserve">Заместитель заведующего: 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Дягилева  Надежда Васильевна </w:t>
      </w:r>
      <w:r>
        <w:rPr>
          <w:b w:val="0"/>
          <w:bCs w:val="0"/>
          <w:color w:val="000000"/>
          <w:sz w:val="24"/>
        </w:rPr>
        <w:t>тел. 20-27-93</w:t>
      </w:r>
    </w:p>
    <w:p w:rsidR="00A600FC" w:rsidRDefault="00AB3C2D">
      <w:pPr>
        <w:pStyle w:val="3"/>
        <w:ind w:left="567" w:right="459"/>
        <w:jc w:val="both"/>
        <w:rPr>
          <w:bCs w:val="0"/>
          <w:sz w:val="24"/>
        </w:rPr>
      </w:pPr>
      <w:r>
        <w:rPr>
          <w:bCs w:val="0"/>
          <w:sz w:val="24"/>
        </w:rPr>
        <w:t>Заместитель заведующего: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Сидорова Елена Олеговна</w:t>
      </w:r>
      <w:r>
        <w:rPr>
          <w:b w:val="0"/>
          <w:bCs w:val="0"/>
          <w:sz w:val="24"/>
        </w:rPr>
        <w:t>, тел. 20-30-13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>Старший воспитатель ОРЦ</w:t>
      </w:r>
      <w:r>
        <w:rPr>
          <w:sz w:val="24"/>
        </w:rPr>
        <w:t>:</w:t>
      </w:r>
      <w:r>
        <w:rPr>
          <w:b w:val="0"/>
          <w:bCs w:val="0"/>
          <w:sz w:val="24"/>
        </w:rPr>
        <w:t xml:space="preserve"> 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Шитова Елена Николаевна, тел. 20-30-13</w:t>
      </w:r>
    </w:p>
    <w:p w:rsidR="00A600FC" w:rsidRDefault="00A600FC">
      <w:pPr>
        <w:pStyle w:val="3"/>
        <w:ind w:left="567" w:right="459"/>
        <w:jc w:val="both"/>
        <w:rPr>
          <w:bCs w:val="0"/>
          <w:sz w:val="24"/>
        </w:rPr>
      </w:pPr>
    </w:p>
    <w:p w:rsidR="00A600FC" w:rsidRDefault="00AB3C2D">
      <w:pPr>
        <w:pStyle w:val="3"/>
        <w:ind w:left="567" w:right="459"/>
        <w:jc w:val="both"/>
        <w:rPr>
          <w:bCs w:val="0"/>
          <w:sz w:val="24"/>
        </w:rPr>
      </w:pPr>
      <w:r>
        <w:rPr>
          <w:bCs w:val="0"/>
          <w:sz w:val="24"/>
        </w:rPr>
        <w:t xml:space="preserve">2 здание, находящееся по адресу: ул. </w:t>
      </w:r>
      <w:proofErr w:type="spellStart"/>
      <w:r>
        <w:rPr>
          <w:bCs w:val="0"/>
          <w:sz w:val="24"/>
        </w:rPr>
        <w:t>Котласская</w:t>
      </w:r>
      <w:proofErr w:type="spellEnd"/>
      <w:r>
        <w:rPr>
          <w:bCs w:val="0"/>
          <w:sz w:val="24"/>
        </w:rPr>
        <w:t xml:space="preserve"> д.9 к.1: </w:t>
      </w:r>
    </w:p>
    <w:p w:rsidR="00A600FC" w:rsidRDefault="00AB3C2D">
      <w:pPr>
        <w:pStyle w:val="3"/>
        <w:ind w:left="567" w:right="459"/>
        <w:jc w:val="both"/>
        <w:rPr>
          <w:b w:val="0"/>
          <w:sz w:val="24"/>
        </w:rPr>
      </w:pPr>
      <w:r>
        <w:rPr>
          <w:b w:val="0"/>
          <w:sz w:val="24"/>
        </w:rPr>
        <w:t>Закрыто на капитальный ремонт с 01.11.2024 года</w:t>
      </w:r>
    </w:p>
    <w:p w:rsidR="00A600FC" w:rsidRDefault="00AB3C2D">
      <w:pPr>
        <w:pStyle w:val="3"/>
        <w:ind w:left="567" w:right="459"/>
        <w:jc w:val="both"/>
        <w:rPr>
          <w:bCs w:val="0"/>
          <w:sz w:val="24"/>
        </w:rPr>
      </w:pPr>
      <w:r>
        <w:rPr>
          <w:bCs w:val="0"/>
          <w:sz w:val="24"/>
        </w:rPr>
        <w:t>3 здан</w:t>
      </w:r>
      <w:r>
        <w:rPr>
          <w:bCs w:val="0"/>
          <w:sz w:val="24"/>
        </w:rPr>
        <w:t xml:space="preserve">ие, находящееся по адресу: ул. </w:t>
      </w:r>
      <w:proofErr w:type="spellStart"/>
      <w:r>
        <w:rPr>
          <w:bCs w:val="0"/>
          <w:sz w:val="24"/>
        </w:rPr>
        <w:t>Суфтина</w:t>
      </w:r>
      <w:proofErr w:type="spellEnd"/>
      <w:r>
        <w:rPr>
          <w:bCs w:val="0"/>
          <w:sz w:val="24"/>
        </w:rPr>
        <w:t xml:space="preserve"> 1-й проезд д.7:</w:t>
      </w:r>
    </w:p>
    <w:p w:rsidR="00A600FC" w:rsidRDefault="00AB3C2D">
      <w:pPr>
        <w:pStyle w:val="3"/>
        <w:ind w:left="567" w:right="459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>Старший воспитатель</w:t>
      </w:r>
      <w:r>
        <w:rPr>
          <w:sz w:val="24"/>
        </w:rPr>
        <w:t xml:space="preserve">: </w:t>
      </w:r>
      <w:r>
        <w:rPr>
          <w:b w:val="0"/>
          <w:bCs w:val="0"/>
          <w:sz w:val="24"/>
        </w:rPr>
        <w:t>Загоскина Ольга Вадимовна, тел. 23-92-57</w:t>
      </w:r>
    </w:p>
    <w:p w:rsidR="00A600FC" w:rsidRDefault="00A600FC">
      <w:pPr>
        <w:pStyle w:val="3"/>
        <w:ind w:left="567" w:right="459"/>
        <w:jc w:val="both"/>
        <w:rPr>
          <w:b w:val="0"/>
          <w:bCs w:val="0"/>
          <w:sz w:val="24"/>
        </w:rPr>
      </w:pPr>
    </w:p>
    <w:p w:rsidR="00A600FC" w:rsidRDefault="00AB3C2D">
      <w:pPr>
        <w:spacing w:before="240" w:after="240"/>
        <w:jc w:val="center"/>
        <w:rPr>
          <w:b/>
        </w:rPr>
      </w:pPr>
      <w:r>
        <w:rPr>
          <w:b/>
        </w:rPr>
        <w:t>1.5 Взаимодействие с работниками и родителями воспитанников</w:t>
      </w:r>
    </w:p>
    <w:p w:rsidR="00A600FC" w:rsidRDefault="00AB3C2D">
      <w:pPr>
        <w:pStyle w:val="a9"/>
        <w:spacing w:before="0" w:beforeAutospacing="0" w:after="240" w:afterAutospacing="0"/>
        <w:ind w:firstLine="5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Родители (законные представители) воспитанников являются активными участниками</w:t>
      </w:r>
      <w:r>
        <w:rPr>
          <w:color w:val="auto"/>
          <w:sz w:val="24"/>
          <w:szCs w:val="24"/>
        </w:rPr>
        <w:t xml:space="preserve"> образовательного процесса.</w:t>
      </w:r>
      <w:r>
        <w:rPr>
          <w:color w:val="FF000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Они участвуют в работе</w:t>
      </w:r>
      <w:r>
        <w:rPr>
          <w:color w:val="FF000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родительского комитета, в совместных мероприятиях с детьми (творческих мастерских, днях открытых дверей, конкурсах, выставках, театрализованных представлениях и т.д.), в создании развивающей предметно-пространственной среды ДОО. </w:t>
      </w:r>
    </w:p>
    <w:p w:rsidR="00A600FC" w:rsidRDefault="00A600FC">
      <w:pPr>
        <w:pStyle w:val="a9"/>
        <w:spacing w:before="0" w:beforeAutospacing="0" w:after="240" w:afterAutospacing="0"/>
        <w:ind w:firstLine="540"/>
        <w:jc w:val="both"/>
        <w:rPr>
          <w:color w:val="auto"/>
          <w:sz w:val="24"/>
          <w:szCs w:val="24"/>
        </w:rPr>
      </w:pPr>
    </w:p>
    <w:p w:rsidR="00A600FC" w:rsidRDefault="00AB3C2D">
      <w:pPr>
        <w:ind w:left="360"/>
        <w:jc w:val="center"/>
      </w:pPr>
      <w:r>
        <w:rPr>
          <w:noProof/>
        </w:rPr>
        <w:lastRenderedPageBreak/>
        <w:drawing>
          <wp:inline distT="0" distB="0" distL="114300" distR="114300">
            <wp:extent cx="6181725" cy="3549650"/>
            <wp:effectExtent l="0" t="0" r="9525" b="12700"/>
            <wp:docPr id="6" name="Изображение 12" descr="ÐÐ°ÑÑÐ¸Ð½ÐºÐ¸ Ð¿Ð¾ Ð·Ð°Ð¿ÑÐ¾ÑÑ ÑÑÐµÐ¼Ð° Ð²Ð·Ð°Ð¸Ð¼Ð¾Ð´ÐµÐ¹ÑÑÐ²Ð¸Ñ Ñ ÑÐ¾Ð´Ð¸ÑÐµÐ»ÑÐ¼Ð¸ Ð²Ð¾ÑÐ¿Ð¸ÑÐ°Ð½Ð½Ð¸ÐºÐ¾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2" descr="ÐÐ°ÑÑÐ¸Ð½ÐºÐ¸ Ð¿Ð¾ Ð·Ð°Ð¿ÑÐ¾ÑÑ ÑÑÐµÐ¼Ð° Ð²Ð·Ð°Ð¸Ð¼Ð¾Ð´ÐµÐ¹ÑÑÐ²Ð¸Ñ Ñ ÑÐ¾Ð´Ð¸ÑÐµÐ»ÑÐ¼Ð¸ Ð²Ð¾ÑÐ¿Ð¸ÑÐ°Ð½Ð½Ð¸ÐºÐ¾Ð² Ð´Ð¾Ñ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4324" t="12195" r="650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FC" w:rsidRDefault="00A600FC">
      <w:pPr>
        <w:ind w:left="360"/>
        <w:jc w:val="center"/>
      </w:pP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spacing w:after="240"/>
        <w:ind w:firstLine="567"/>
        <w:jc w:val="both"/>
      </w:pPr>
      <w:r>
        <w:t>Для реализации этих ц</w:t>
      </w:r>
      <w:r>
        <w:t xml:space="preserve">елей в 2025 - 2026 году использовались различные формы работы как традиционные, так и </w:t>
      </w:r>
      <w:proofErr w:type="spellStart"/>
      <w:r>
        <w:rPr>
          <w:lang w:val="en-US"/>
        </w:rPr>
        <w:t>onlin</w:t>
      </w:r>
      <w:proofErr w:type="spellEnd"/>
      <w:proofErr w:type="gramStart"/>
      <w:r>
        <w:t>е</w:t>
      </w:r>
      <w:proofErr w:type="gramEnd"/>
      <w:r>
        <w:t>: консультации, родительские собрания, конкурсы, выставки, оформление видеороликов и мини-фильмов о деятельности групп. Проведены серии мастер-классов с участием ро</w:t>
      </w:r>
      <w:r>
        <w:t xml:space="preserve">дителей по изготовлению поделок, открыток и т.д. </w:t>
      </w:r>
    </w:p>
    <w:p w:rsidR="00A600FC" w:rsidRDefault="00A600FC">
      <w:pPr>
        <w:ind w:left="360"/>
        <w:jc w:val="center"/>
        <w:rPr>
          <w:b/>
        </w:rPr>
      </w:pPr>
    </w:p>
    <w:p w:rsidR="00A600FC" w:rsidRDefault="00A600FC">
      <w:pPr>
        <w:ind w:left="360"/>
        <w:jc w:val="center"/>
        <w:rPr>
          <w:b/>
        </w:rPr>
      </w:pPr>
    </w:p>
    <w:p w:rsidR="00A600FC" w:rsidRDefault="00AB3C2D">
      <w:pPr>
        <w:ind w:left="360"/>
        <w:jc w:val="center"/>
        <w:rPr>
          <w:b/>
        </w:rPr>
      </w:pPr>
      <w:r>
        <w:rPr>
          <w:b/>
        </w:rPr>
        <w:t>Формы взаимодействия с родителями (законными представителями)</w:t>
      </w:r>
    </w:p>
    <w:p w:rsidR="00A600FC" w:rsidRDefault="00A600FC">
      <w:pPr>
        <w:ind w:left="360"/>
        <w:jc w:val="center"/>
        <w:rPr>
          <w:b/>
        </w:rPr>
      </w:pPr>
    </w:p>
    <w:p w:rsidR="00A600FC" w:rsidRDefault="00AB3C2D">
      <w:pPr>
        <w:spacing w:after="240"/>
        <w:ind w:firstLine="567"/>
        <w:jc w:val="both"/>
      </w:pPr>
      <w:r>
        <w:rPr>
          <w:noProof/>
        </w:rPr>
        <w:drawing>
          <wp:inline distT="0" distB="0" distL="114300" distR="114300">
            <wp:extent cx="5873750" cy="3089275"/>
            <wp:effectExtent l="0" t="0" r="12700" b="15875"/>
            <wp:docPr id="7" name="Изображение 2" descr="ÑÐ¾Ð´Ð¸ÑÐµÐ»Ð¸ ÑÑÐµ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2" descr="ÑÐ¾Ð´Ð¸ÑÐµÐ»Ð¸ ÑÑÐµÐ¼Ð°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3831" t="11746" r="5161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FC" w:rsidRDefault="00A600FC">
      <w:pPr>
        <w:spacing w:after="240"/>
        <w:ind w:firstLine="567"/>
        <w:jc w:val="both"/>
      </w:pP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pStyle w:val="2"/>
        <w:spacing w:after="240"/>
        <w:ind w:firstLine="567"/>
        <w:jc w:val="both"/>
        <w:rPr>
          <w:b/>
          <w:sz w:val="24"/>
        </w:rPr>
      </w:pPr>
      <w:r>
        <w:rPr>
          <w:sz w:val="24"/>
        </w:rPr>
        <w:t xml:space="preserve"> Родители являются активными участниками организованных в ДОО совместных субботников, принимают участие в создании развивающей предметно-пространственной среды, в благоустройстве территории, оформлении групповых помещений. Почти в каждом мероприятии, орган</w:t>
      </w:r>
      <w:r>
        <w:rPr>
          <w:sz w:val="24"/>
        </w:rPr>
        <w:t>изуемом в рамках сотрудничества ДОО с социальными партнёрами, родители воспитанников принимают самое активное участие, что также играет важную роль в повышении качества образования. Ощущая постоянное участие близких людей в жизни детского сада, дошкольники</w:t>
      </w:r>
      <w:r>
        <w:rPr>
          <w:sz w:val="24"/>
        </w:rPr>
        <w:t xml:space="preserve"> начинают доверять людям, которые находятся рядом с ними в детском саду.</w:t>
      </w:r>
    </w:p>
    <w:p w:rsidR="00A600FC" w:rsidRDefault="00AB3C2D">
      <w:pPr>
        <w:pStyle w:val="2"/>
        <w:spacing w:after="240"/>
        <w:ind w:firstLine="567"/>
        <w:jc w:val="both"/>
        <w:rPr>
          <w:sz w:val="24"/>
        </w:rPr>
      </w:pPr>
      <w:r>
        <w:rPr>
          <w:sz w:val="24"/>
        </w:rPr>
        <w:t>Педагогическая помощь семьям воспитанников оказывалась в сети Интернет через работу сайта ДОО, закрытых групп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», в «Максе»  телефона и почты.</w:t>
      </w:r>
    </w:p>
    <w:p w:rsidR="00A600FC" w:rsidRDefault="00AB3C2D">
      <w:pPr>
        <w:pStyle w:val="2"/>
        <w:spacing w:after="240"/>
        <w:ind w:firstLine="567"/>
        <w:jc w:val="both"/>
        <w:rPr>
          <w:color w:val="9BBB59"/>
        </w:rPr>
      </w:pPr>
      <w:r>
        <w:t xml:space="preserve">Сайт ДОО </w:t>
      </w:r>
      <w:hyperlink r:id="rId16" w:history="1">
        <w:r>
          <w:rPr>
            <w:rStyle w:val="a3"/>
            <w:sz w:val="24"/>
          </w:rPr>
          <w:t>https://veterok-113.tvoysadik.ru/</w:t>
        </w:r>
      </w:hyperlink>
      <w:r>
        <w:t>,</w:t>
      </w:r>
      <w:r>
        <w:rPr>
          <w:color w:val="9BBB59"/>
        </w:rPr>
        <w:t xml:space="preserve"> </w:t>
      </w:r>
      <w:r>
        <w:t>закрытые группы «</w:t>
      </w:r>
      <w:proofErr w:type="spellStart"/>
      <w:r>
        <w:t>ВКонтакте</w:t>
      </w:r>
      <w:proofErr w:type="spellEnd"/>
      <w:r>
        <w:t xml:space="preserve">», «Максе» сайты педагогов используются как источники для обратной связи, а также  для проведения консультации для педагогов и родителей в режиме </w:t>
      </w:r>
      <w:proofErr w:type="gramStart"/>
      <w:r>
        <w:t>о</w:t>
      </w:r>
      <w:proofErr w:type="spellStart"/>
      <w:proofErr w:type="gramEnd"/>
      <w:r>
        <w:rPr>
          <w:lang w:val="en-US"/>
        </w:rPr>
        <w:t>nlin</w:t>
      </w:r>
      <w:proofErr w:type="spellEnd"/>
      <w:r>
        <w:t>е, общения и вза</w:t>
      </w:r>
      <w:r>
        <w:t xml:space="preserve">имодействия родителей и педагогов. </w:t>
      </w:r>
    </w:p>
    <w:p w:rsidR="00A600FC" w:rsidRDefault="00AB3C2D">
      <w:pPr>
        <w:spacing w:after="240"/>
        <w:ind w:firstLine="567"/>
        <w:jc w:val="both"/>
      </w:pPr>
      <w:r>
        <w:t>На официальном сайте ДОО еженедельно обновляется новостная лента о деятельности ДОО, достижениях участников образовательных отношений (воспитанников, родителей и педагогов), информация о зачислении детей в ДОО, о наличии</w:t>
      </w:r>
      <w:r>
        <w:t xml:space="preserve"> вакантных мест для перевода. Имеются странички с полезными ссылками для родителей. Имеется странички специалистов ДОО, на которых представлены видео мастер-классов, дистанционные консультации, памятки специалистов для родителей. Есть обратная связь - возм</w:t>
      </w:r>
      <w:r>
        <w:t xml:space="preserve">ожность оценить консультацию. </w:t>
      </w:r>
    </w:p>
    <w:p w:rsidR="00A600FC" w:rsidRDefault="00AB3C2D">
      <w:pPr>
        <w:pStyle w:val="2"/>
        <w:spacing w:after="240"/>
        <w:ind w:firstLine="567"/>
        <w:jc w:val="both"/>
      </w:pPr>
      <w:r>
        <w:t xml:space="preserve">В открытой группе </w:t>
      </w:r>
      <w:proofErr w:type="spellStart"/>
      <w:r>
        <w:t>ВКонтакте</w:t>
      </w:r>
      <w:proofErr w:type="spellEnd"/>
      <w:r>
        <w:t xml:space="preserve"> «Детский сад № 113» </w:t>
      </w:r>
      <w:hyperlink r:id="rId17" w:history="1">
        <w:r>
          <w:rPr>
            <w:rStyle w:val="a4"/>
            <w:sz w:val="24"/>
          </w:rPr>
          <w:t>https://vk.com/veterok_113</w:t>
        </w:r>
      </w:hyperlink>
      <w:r>
        <w:rPr>
          <w:sz w:val="24"/>
        </w:rPr>
        <w:t xml:space="preserve"> </w:t>
      </w:r>
      <w:r>
        <w:t>раз в три дня обновляется новостная лента о деятельности ДОО, достижениях участников образовательных отноше</w:t>
      </w:r>
      <w:r>
        <w:t>ний (воспитанников, родителей и педагогов)</w:t>
      </w:r>
    </w:p>
    <w:p w:rsidR="00A600FC" w:rsidRDefault="00AB3C2D">
      <w:pPr>
        <w:spacing w:after="240"/>
        <w:ind w:firstLine="567"/>
        <w:jc w:val="both"/>
      </w:pPr>
      <w:r>
        <w:t xml:space="preserve"> Творческая мастерская «От замысла </w:t>
      </w:r>
      <w:proofErr w:type="gramStart"/>
      <w:r>
        <w:t>в</w:t>
      </w:r>
      <w:proofErr w:type="gramEnd"/>
      <w:r>
        <w:t xml:space="preserve"> </w:t>
      </w:r>
      <w:proofErr w:type="gramStart"/>
      <w:r>
        <w:t>воплощению</w:t>
      </w:r>
      <w:proofErr w:type="gramEnd"/>
      <w:r>
        <w:t xml:space="preserve">», для детей и родителей - проведение мастер - классов, главной целью которых является активизация детско-родительских отношений через СОВМЕСТНОЕ ТВОРЧЕСТВО взрослых </w:t>
      </w:r>
      <w:r>
        <w:t>и детей.</w:t>
      </w:r>
    </w:p>
    <w:p w:rsidR="00A600FC" w:rsidRDefault="00AB3C2D">
      <w:pPr>
        <w:spacing w:after="24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</w:rPr>
        <w:t>Закрытая группа «</w:t>
      </w:r>
      <w:proofErr w:type="spellStart"/>
      <w:r>
        <w:rPr>
          <w:color w:val="000000"/>
        </w:rPr>
        <w:t>Эколята-Дошколята</w:t>
      </w:r>
      <w:proofErr w:type="spellEnd"/>
      <w:r>
        <w:rPr>
          <w:color w:val="000000"/>
        </w:rPr>
        <w:t>» «</w:t>
      </w:r>
      <w:proofErr w:type="spellStart"/>
      <w:r>
        <w:rPr>
          <w:color w:val="000000"/>
        </w:rPr>
        <w:t>ВКрнтакте</w:t>
      </w:r>
      <w:proofErr w:type="spellEnd"/>
      <w:r>
        <w:rPr>
          <w:color w:val="000000"/>
        </w:rPr>
        <w:t>», направленная на</w:t>
      </w:r>
      <w:r>
        <w:rPr>
          <w:color w:val="000000"/>
          <w:shd w:val="clear" w:color="auto" w:fill="FFFFFF"/>
        </w:rPr>
        <w:t xml:space="preserve"> формирование у детей дошкольного возраста экологической культуры и культуры </w:t>
      </w:r>
      <w:proofErr w:type="spellStart"/>
      <w:r>
        <w:rPr>
          <w:color w:val="000000"/>
          <w:shd w:val="clear" w:color="auto" w:fill="FFFFFF"/>
        </w:rPr>
        <w:t>природолюбия</w:t>
      </w:r>
      <w:proofErr w:type="spellEnd"/>
      <w:r>
        <w:rPr>
          <w:color w:val="000000"/>
          <w:shd w:val="clear" w:color="auto" w:fill="FFFFFF"/>
        </w:rPr>
        <w:t xml:space="preserve">: </w:t>
      </w:r>
      <w:hyperlink r:id="rId18" w:history="1">
        <w:r>
          <w:rPr>
            <w:rStyle w:val="a3"/>
            <w:shd w:val="clear" w:color="auto" w:fill="FFFFFF"/>
          </w:rPr>
          <w:t>https://vk.com/ecolata113</w:t>
        </w:r>
      </w:hyperlink>
    </w:p>
    <w:p w:rsidR="00A600FC" w:rsidRDefault="00AB3C2D">
      <w:pPr>
        <w:spacing w:after="240"/>
        <w:ind w:firstLine="567"/>
        <w:jc w:val="both"/>
      </w:pPr>
      <w:r>
        <w:rPr>
          <w:b/>
        </w:rPr>
        <w:t>Вывод:</w:t>
      </w:r>
      <w:r>
        <w:t> ДОО функционирует</w:t>
      </w:r>
      <w:r>
        <w:t xml:space="preserve"> в соответствии с требованиями нормативных документов в сфере образования Российской Федерации. Структура и механизм управления дошкольным учреждением определяет его стабильное функционирование. В ДОО реализуется возможность участия в управлении всех участ</w:t>
      </w:r>
      <w:r>
        <w:t>ников образовательного процесса.</w:t>
      </w:r>
    </w:p>
    <w:p w:rsidR="00A600FC" w:rsidRDefault="00A600FC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</w:p>
    <w:p w:rsidR="00A600FC" w:rsidRDefault="00A600FC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</w:p>
    <w:p w:rsidR="00A600FC" w:rsidRDefault="00A600FC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</w:p>
    <w:p w:rsidR="00A600FC" w:rsidRDefault="00A600FC">
      <w:pPr>
        <w:pStyle w:val="1"/>
        <w:tabs>
          <w:tab w:val="left" w:pos="0"/>
        </w:tabs>
        <w:jc w:val="center"/>
        <w:rPr>
          <w:b/>
          <w:bCs/>
          <w:sz w:val="24"/>
        </w:rPr>
      </w:pPr>
    </w:p>
    <w:p w:rsidR="00A600FC" w:rsidRDefault="00A600FC">
      <w:pPr>
        <w:rPr>
          <w:b/>
          <w:bCs/>
        </w:rPr>
      </w:pPr>
    </w:p>
    <w:p w:rsidR="00A600FC" w:rsidRDefault="00A600FC">
      <w:pPr>
        <w:rPr>
          <w:b/>
          <w:bCs/>
        </w:rPr>
      </w:pPr>
    </w:p>
    <w:p w:rsidR="00A600FC" w:rsidRDefault="00A600FC">
      <w:pPr>
        <w:rPr>
          <w:b/>
          <w:bCs/>
        </w:rPr>
      </w:pPr>
    </w:p>
    <w:p w:rsidR="00A600FC" w:rsidRDefault="00A600FC">
      <w:pPr>
        <w:rPr>
          <w:b/>
          <w:bCs/>
        </w:rPr>
      </w:pPr>
    </w:p>
    <w:p w:rsidR="00A600FC" w:rsidRDefault="00A600FC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</w:p>
    <w:p w:rsidR="00A600FC" w:rsidRDefault="00A600FC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</w:p>
    <w:p w:rsidR="00A600FC" w:rsidRDefault="00AB3C2D">
      <w:pPr>
        <w:pStyle w:val="1"/>
        <w:numPr>
          <w:ilvl w:val="1"/>
          <w:numId w:val="6"/>
        </w:numPr>
        <w:tabs>
          <w:tab w:val="clear" w:pos="360"/>
          <w:tab w:val="left" w:pos="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2 Содержание образовательной деятельности</w:t>
      </w:r>
    </w:p>
    <w:p w:rsidR="00A600FC" w:rsidRDefault="00A600FC"/>
    <w:p w:rsidR="00A600FC" w:rsidRDefault="00AB3C2D">
      <w:pPr>
        <w:ind w:firstLine="567"/>
        <w:jc w:val="both"/>
      </w:pPr>
      <w:bookmarkStart w:id="3" w:name="_Toc332371127"/>
      <w:r>
        <w:t>Образовательная деятельность в учреждении осуществляется в соответствии с нормативными документами:</w:t>
      </w:r>
    </w:p>
    <w:p w:rsidR="00A600FC" w:rsidRDefault="00AB3C2D">
      <w:pPr>
        <w:numPr>
          <w:ilvl w:val="0"/>
          <w:numId w:val="7"/>
        </w:numPr>
        <w:ind w:left="993"/>
        <w:jc w:val="both"/>
      </w:pPr>
      <w:r>
        <w:t xml:space="preserve">Федеральный закон от 29.12.2012г. № 273-ФЗ «Об образовании в </w:t>
      </w:r>
      <w:r>
        <w:t>Российской Федерации»</w:t>
      </w:r>
    </w:p>
    <w:p w:rsidR="00A600FC" w:rsidRDefault="00AB3C2D">
      <w:pPr>
        <w:numPr>
          <w:ilvl w:val="0"/>
          <w:numId w:val="7"/>
        </w:numPr>
        <w:ind w:left="993"/>
        <w:jc w:val="both"/>
      </w:pPr>
      <w:r>
        <w:t>Приказ от 17.11.2013г. № 1155 «Об утверждении Федерального государственного стандарта дошкольного образования»</w:t>
      </w:r>
    </w:p>
    <w:p w:rsidR="00A600FC" w:rsidRDefault="00AB3C2D">
      <w:pPr>
        <w:numPr>
          <w:ilvl w:val="0"/>
          <w:numId w:val="8"/>
        </w:numPr>
        <w:ind w:left="840"/>
        <w:jc w:val="both"/>
      </w:pPr>
      <w:r>
        <w:t xml:space="preserve">Постановление главного государственного врача Российской Федерации от 28.09.2020 № 28 «Об утверждении санитарных правил СП </w:t>
      </w:r>
      <w:r>
        <w:t>2.4.3648-20» Санитарно-эпидемиологические требования к организациям воспитания и обучения, отдыха и оздоровления детей и молодёжи» (Зарегистрирован 18.12.2020г. № 61573)</w:t>
      </w:r>
    </w:p>
    <w:p w:rsidR="00A600FC" w:rsidRDefault="00AB3C2D">
      <w:pPr>
        <w:spacing w:before="240" w:after="227"/>
        <w:ind w:right="-2" w:firstLine="567"/>
        <w:jc w:val="both"/>
      </w:pPr>
      <w:r>
        <w:t>Образовательная деятельность ведётся на основании утвержденной основной образовательно</w:t>
      </w:r>
      <w:r>
        <w:t xml:space="preserve">й программы дошкольного образования, которая составлена в соответствии с </w:t>
      </w:r>
      <w:r>
        <w:rPr>
          <w:color w:val="222222"/>
        </w:rPr>
        <w:t>ФГОС дошкольного образования</w:t>
      </w:r>
      <w:r>
        <w:t xml:space="preserve"> с учётом примерной образовательной программы дошкольного образования, санитарно-эпидемиологическими правилами и нормативами.</w:t>
      </w:r>
    </w:p>
    <w:p w:rsidR="00A600FC" w:rsidRDefault="00AB3C2D">
      <w:pPr>
        <w:spacing w:before="240"/>
        <w:ind w:firstLine="567"/>
        <w:jc w:val="both"/>
        <w:rPr>
          <w:color w:val="000000" w:themeColor="text1"/>
        </w:rPr>
      </w:pPr>
      <w:r>
        <w:t>В уч</w:t>
      </w:r>
      <w:r>
        <w:rPr>
          <w:color w:val="000000" w:themeColor="text1"/>
        </w:rPr>
        <w:t>реждении функционирует 16</w:t>
      </w:r>
      <w:r>
        <w:rPr>
          <w:color w:val="000000" w:themeColor="text1"/>
        </w:rPr>
        <w:t xml:space="preserve"> групп, из них:</w:t>
      </w:r>
    </w:p>
    <w:p w:rsidR="00A600FC" w:rsidRDefault="00AB3C2D">
      <w:pPr>
        <w:numPr>
          <w:ilvl w:val="0"/>
          <w:numId w:val="8"/>
        </w:numPr>
        <w:ind w:left="840"/>
        <w:jc w:val="both"/>
        <w:rPr>
          <w:color w:val="000000" w:themeColor="text1"/>
        </w:rPr>
      </w:pPr>
      <w:r>
        <w:rPr>
          <w:color w:val="000000" w:themeColor="text1"/>
        </w:rPr>
        <w:t xml:space="preserve">13 групп </w:t>
      </w:r>
      <w:proofErr w:type="spellStart"/>
      <w:r>
        <w:rPr>
          <w:color w:val="000000" w:themeColor="text1"/>
        </w:rPr>
        <w:t>общеразвивающей</w:t>
      </w:r>
      <w:proofErr w:type="spellEnd"/>
      <w:r>
        <w:rPr>
          <w:color w:val="000000" w:themeColor="text1"/>
        </w:rPr>
        <w:t xml:space="preserve"> направленности, из них:</w:t>
      </w:r>
    </w:p>
    <w:p w:rsidR="00A600FC" w:rsidRDefault="00A600FC">
      <w:pPr>
        <w:jc w:val="both"/>
        <w:rPr>
          <w:color w:val="000000" w:themeColor="text1"/>
        </w:rPr>
      </w:pPr>
    </w:p>
    <w:p w:rsidR="00A600FC" w:rsidRDefault="00AB3C2D">
      <w:pPr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1 группа от 2 -</w:t>
      </w:r>
      <w:proofErr w:type="spellStart"/>
      <w:r>
        <w:rPr>
          <w:color w:val="000000" w:themeColor="text1"/>
        </w:rPr>
        <w:t>х</w:t>
      </w:r>
      <w:proofErr w:type="spellEnd"/>
      <w:r>
        <w:rPr>
          <w:color w:val="000000" w:themeColor="text1"/>
        </w:rPr>
        <w:t xml:space="preserve"> месяцев до 1 года</w:t>
      </w:r>
    </w:p>
    <w:p w:rsidR="00A600FC" w:rsidRDefault="00AB3C2D">
      <w:pPr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1 группа от года до двух</w:t>
      </w:r>
    </w:p>
    <w:p w:rsidR="00A600FC" w:rsidRDefault="00AB3C2D">
      <w:pPr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5 групп от 3-5 лет</w:t>
      </w:r>
    </w:p>
    <w:p w:rsidR="00A600FC" w:rsidRDefault="00AB3C2D">
      <w:pPr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7 групп от 5- 7 лет</w:t>
      </w:r>
    </w:p>
    <w:p w:rsidR="00A600FC" w:rsidRDefault="00AB3C2D">
      <w:pPr>
        <w:numPr>
          <w:ilvl w:val="0"/>
          <w:numId w:val="9"/>
        </w:num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2 группы компенсирующей направленности (ТНР) для детей 5 – 7 лет) (24 ребенка)</w:t>
      </w:r>
      <w:bookmarkEnd w:id="3"/>
      <w:proofErr w:type="gramEnd"/>
    </w:p>
    <w:p w:rsidR="00A600FC" w:rsidRDefault="00A600FC">
      <w:pPr>
        <w:jc w:val="both"/>
        <w:rPr>
          <w:color w:val="000000" w:themeColor="text1"/>
        </w:rPr>
      </w:pPr>
    </w:p>
    <w:p w:rsidR="00A600FC" w:rsidRDefault="00A600FC">
      <w:pPr>
        <w:jc w:val="both"/>
        <w:rPr>
          <w:color w:val="000000"/>
        </w:rPr>
      </w:pPr>
    </w:p>
    <w:p w:rsidR="00A600FC" w:rsidRDefault="00AB3C2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Организация образовательного процесса</w:t>
      </w: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spacing w:after="240"/>
        <w:ind w:firstLine="567"/>
        <w:jc w:val="both"/>
      </w:pPr>
      <w:r>
        <w:t>Основная образовательная программа детского сада направлена на всестороннее развитие личности дошкольников с учётом их возрастных, индивидуальных психологических и физиологических особенностей. В процессе обучения и о</w:t>
      </w:r>
      <w:r>
        <w:t xml:space="preserve">бщения дети получают возможность раскрыть свой потенциал. Учебный план разработан с соблюдением актуальных санитарных норм и требований ФГОС </w:t>
      </w:r>
      <w:proofErr w:type="gramStart"/>
      <w:r>
        <w:t>ДО</w:t>
      </w:r>
      <w:proofErr w:type="gramEnd"/>
      <w:r>
        <w:t xml:space="preserve">, а также </w:t>
      </w:r>
      <w:proofErr w:type="gramStart"/>
      <w:r>
        <w:t>с</w:t>
      </w:r>
      <w:proofErr w:type="gramEnd"/>
      <w:r>
        <w:t xml:space="preserve"> учётом максимально допустимой учебной нагрузки для каждой возрастной группы.</w:t>
      </w:r>
    </w:p>
    <w:p w:rsidR="00A600FC" w:rsidRDefault="00AB3C2D">
      <w:pPr>
        <w:spacing w:after="240"/>
        <w:ind w:firstLine="567"/>
        <w:jc w:val="both"/>
      </w:pPr>
      <w:r>
        <w:t xml:space="preserve">С 1 сентября 2014 года, </w:t>
      </w:r>
      <w:r>
        <w:t>согласно Указу Президента РФ от 24 марта 2014 г. № 172, в России реализуется Всероссийский физкультурно-спортивный комплекс «Готов к труду и обороне» (ГТО). В нашем детском саду уже восьмой год подряд воспитанники старших и подготовительных групп знакомятс</w:t>
      </w:r>
      <w:r>
        <w:t>я с этим комплексом, проходя пробные испытания. ГТО служит основой для физического воспитания, способствует популяризации спорта и укреплению здоровья нации. Для детей 6–7 лет предусмотрены нормативы трёх уровней сложности — золотой, серебряный и бронзовый</w:t>
      </w:r>
      <w:r>
        <w:t xml:space="preserve"> знаки отличия. В обязательную программу первой ступени входят четыре испытания, а также три — по выбору. Среди них: наклоны вперёд из </w:t>
      </w:r>
      <w:proofErr w:type="gramStart"/>
      <w:r>
        <w:t>положения</w:t>
      </w:r>
      <w:proofErr w:type="gramEnd"/>
      <w:r>
        <w:t xml:space="preserve"> стоя на скамейке, подтягивания на низкой перекладине, сгибание и разгибание рук в упоре лёжа, бег на 30 м (или </w:t>
      </w:r>
      <w:r>
        <w:t>челночный бег 3×10 м), смешанное передвижение на 1 км, метание теннисного мяча в цель, прыжок в длину с места, бег на лыжах на 1 км.</w:t>
      </w:r>
    </w:p>
    <w:p w:rsidR="00A600FC" w:rsidRDefault="00AB3C2D">
      <w:pPr>
        <w:spacing w:after="240"/>
        <w:ind w:firstLine="567"/>
        <w:jc w:val="both"/>
      </w:pPr>
      <w:r>
        <w:lastRenderedPageBreak/>
        <w:t>Участие в сдаче нормативов ГТО не только укрепляет здоровье и формирует волевые качества у детей, но и пробуждает интерес к</w:t>
      </w:r>
      <w:r>
        <w:t xml:space="preserve"> спорту, развивает стремление к достижению целей и уверенность в себе. Во время соревнований дошкольники учатся радоваться собственным успехам, поддерживать товарищей и ощущать себя частью большой спортивной команды.</w:t>
      </w:r>
    </w:p>
    <w:p w:rsidR="00A600FC" w:rsidRDefault="00AB3C2D">
      <w:pPr>
        <w:spacing w:after="240"/>
        <w:ind w:firstLine="567"/>
        <w:jc w:val="both"/>
      </w:pPr>
      <w:r>
        <w:t>По итогам тестирования за первое полуго</w:t>
      </w:r>
      <w:r>
        <w:t>дие 2025-26 учебного года 16 детей приняли участие в сдаче нормативов (тестов) Всероссийского физкультурно-спортивного комплекса «Готов к труду и обороне» на первую ступень.</w:t>
      </w:r>
    </w:p>
    <w:p w:rsidR="00A600FC" w:rsidRDefault="00AB3C2D">
      <w:pPr>
        <w:spacing w:after="240"/>
        <w:ind w:firstLine="567"/>
        <w:jc w:val="both"/>
      </w:pPr>
      <w:r>
        <w:rPr>
          <w:noProof/>
        </w:rPr>
        <w:drawing>
          <wp:inline distT="0" distB="0" distL="114300" distR="114300">
            <wp:extent cx="5656580" cy="4243070"/>
            <wp:effectExtent l="0" t="0" r="1270" b="5080"/>
            <wp:docPr id="5" name="Изображение 5" descr="NFKDTk30tT3SOV1Xl5uO3PSnds8FckcHLL9smBTpCCTmi91_o6F083LdpNwgKd6eO00Q917j-JKviLj22RsxC_A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NFKDTk30tT3SOV1Xl5uO3PSnds8FckcHLL9smBTpCCTmi91_o6F083LdpNwgKd6eO00Q917j-JKviLj22RsxC_A-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spacing w:after="240"/>
        <w:ind w:firstLine="567"/>
        <w:jc w:val="both"/>
      </w:pPr>
      <w:r>
        <w:t xml:space="preserve">Развивающая среда детского сада создана с учётом возрастных особенностей и </w:t>
      </w:r>
      <w:r>
        <w:t xml:space="preserve">потребностей детей, а также требований ФГОС </w:t>
      </w:r>
      <w:proofErr w:type="gramStart"/>
      <w:r>
        <w:t>ДО</w:t>
      </w:r>
      <w:proofErr w:type="gramEnd"/>
      <w:r>
        <w:t>. Предметно-пространственное окружение стимулирует познавательную и творческую активность, предоставляет свободу выбора деятельности, обеспечивает безопасность и комфорт. Оно отвечает интересам и возможностям к</w:t>
      </w:r>
      <w:r>
        <w:t>аждого ребёнка, способствует гармоничному взаимодействию с окружающим миром.</w:t>
      </w:r>
    </w:p>
    <w:p w:rsidR="00A600FC" w:rsidRDefault="00AB3C2D">
      <w:pPr>
        <w:spacing w:after="240"/>
        <w:ind w:firstLine="567"/>
        <w:jc w:val="both"/>
      </w:pPr>
      <w:r>
        <w:t>Взаимодействие с семьями воспитанников — одно из ключевых направлений работы учреждения. В 2025 году оно реализуется в соответствии с годовым планом и строится на поиске современн</w:t>
      </w:r>
      <w:r>
        <w:t xml:space="preserve">ых форм и методов, отвечающих актуальным запросам родителей (законных представителей). Главная задача — вовлечь родителей в образовательный процесс, способствовать формированию их активной позиции и обеспечить социальную защищённость детей в детском саду. </w:t>
      </w:r>
    </w:p>
    <w:p w:rsidR="00A600FC" w:rsidRDefault="00AB3C2D">
      <w:pPr>
        <w:spacing w:after="240"/>
        <w:ind w:firstLine="567"/>
        <w:jc w:val="both"/>
      </w:pPr>
      <w:r>
        <w:t xml:space="preserve"> </w:t>
      </w: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spacing w:after="240"/>
        <w:ind w:firstLine="567"/>
        <w:jc w:val="both"/>
      </w:pPr>
      <w:r>
        <w:lastRenderedPageBreak/>
        <w:t>Наши воспитанники — победители и участники городских конкурсов и фестивалей</w:t>
      </w:r>
    </w:p>
    <w:p w:rsidR="00A600FC" w:rsidRDefault="00AB3C2D">
      <w:pPr>
        <w:spacing w:after="240"/>
        <w:ind w:firstLine="567"/>
        <w:jc w:val="both"/>
      </w:pPr>
      <w:r>
        <w:t>В нашем детском саду царит особая атмосфера творчества, дружбы и стремления к новым открытиям. Воспитанники с удовольствием принимают участие в самых разных городских конкурсах</w:t>
      </w:r>
      <w:r>
        <w:t>, фестивалях и мероприятиях, где демонстрируют свои таланты, умения и творческий подход.</w:t>
      </w:r>
    </w:p>
    <w:p w:rsidR="00A600FC" w:rsidRDefault="00AB3C2D">
      <w:pPr>
        <w:spacing w:after="240"/>
        <w:ind w:firstLine="567"/>
        <w:jc w:val="both"/>
      </w:pPr>
      <w:r>
        <w:t>Каждый год наши ребята становятся участниками городских праздников, творческих фестивалей, спортивных соревнований и интеллектуальных викторин. Мы убеждены: такие меро</w:t>
      </w:r>
      <w:r>
        <w:t>приятия не только развивают детей, но и учат их работать в команде, проявлять инициативу и не бояться новых задач.</w:t>
      </w:r>
    </w:p>
    <w:p w:rsidR="00A600FC" w:rsidRDefault="00AB3C2D">
      <w:pPr>
        <w:spacing w:after="240"/>
        <w:ind w:firstLine="567"/>
        <w:jc w:val="both"/>
      </w:pPr>
      <w:r>
        <w:t>Наши воспитанники регулярно занимают призовые места, получают грамоты, благодарственные письма и сертификаты участия. Это результат не только</w:t>
      </w:r>
      <w:r>
        <w:t xml:space="preserve"> детских стараний, но и слаженной работы воспитателей, родителей и всего коллектива детского сада. Мы гордимся каждым достижением: будь то победа в конкурсе рисунков, успешное выступление на сцене или участие в спортивном празднике.</w:t>
      </w:r>
    </w:p>
    <w:p w:rsidR="00A600FC" w:rsidRDefault="00AB3C2D">
      <w:pPr>
        <w:spacing w:after="240"/>
        <w:ind w:firstLine="567"/>
        <w:jc w:val="both"/>
      </w:pPr>
      <w:r>
        <w:rPr>
          <w:noProof/>
        </w:rPr>
        <w:drawing>
          <wp:inline distT="0" distB="0" distL="114300" distR="114300">
            <wp:extent cx="4167505" cy="5558790"/>
            <wp:effectExtent l="0" t="0" r="4445" b="3810"/>
            <wp:docPr id="12" name="Изображение 12" descr="c_q4vvRJ58AVBz-u_e-qPEQo6TydoRMxBRDQl8HbdtW_44vy-K_gPyzTNOG2etYEhuWzYH81yqx3q6dcvWjWmw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c_q4vvRJ58AVBz-u_e-qPEQo6TydoRMxBRDQl8HbdtW_44vy-K_gPyzTNOG2etYEhuWzYH81yqx3q6dcvWjWmwBp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FC" w:rsidRDefault="00AB3C2D">
      <w:pPr>
        <w:spacing w:after="240"/>
        <w:ind w:firstLine="567"/>
        <w:jc w:val="both"/>
      </w:pPr>
      <w:r>
        <w:t>Леонид Иванов, во</w:t>
      </w:r>
      <w:r>
        <w:t>с</w:t>
      </w:r>
      <w:r>
        <w:t>пит</w:t>
      </w:r>
      <w:r>
        <w:t>анник подготовительной группы «Фантазеры»  - победитель муниципального этапа чемпионата «Юный мастер» 3 место в номинации «Кондитерское дело»</w:t>
      </w:r>
    </w:p>
    <w:p w:rsidR="00A600FC" w:rsidRDefault="00AB3C2D">
      <w:pPr>
        <w:spacing w:after="240"/>
        <w:ind w:firstLine="567"/>
        <w:jc w:val="both"/>
      </w:pPr>
      <w:r>
        <w:rPr>
          <w:noProof/>
        </w:rPr>
        <w:lastRenderedPageBreak/>
        <w:drawing>
          <wp:inline distT="0" distB="0" distL="114300" distR="114300">
            <wp:extent cx="4747260" cy="6329680"/>
            <wp:effectExtent l="0" t="0" r="15240" b="13970"/>
            <wp:docPr id="13" name="Изображение 13" descr="cMGW6eZh12asuwN5xE2S6OYsVjeyE_RPTMsi6T7q5MLQkZsYAsSdVy72DQF9xqm0km7qxcuPmfQo5NPx0lhhjbQ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cMGW6eZh12asuwN5xE2S6OYsVjeyE_RPTMsi6T7q5MLQkZsYAsSdVy72DQF9xqm0km7qxcuPmfQo5NPx0lhhjbQ-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63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FC" w:rsidRDefault="00AB3C2D">
      <w:pPr>
        <w:spacing w:after="240"/>
        <w:ind w:firstLine="567"/>
        <w:jc w:val="both"/>
      </w:pPr>
      <w:r>
        <w:t xml:space="preserve">Анастасия </w:t>
      </w:r>
      <w:proofErr w:type="spellStart"/>
      <w:r>
        <w:t>Шаверина</w:t>
      </w:r>
      <w:proofErr w:type="spellEnd"/>
      <w:r>
        <w:t>, воспитанница группы «Солнышко», участница проекта «Семья России - Семья Поморья»</w:t>
      </w: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600FC">
      <w:pPr>
        <w:spacing w:after="240"/>
        <w:ind w:firstLine="567"/>
        <w:jc w:val="center"/>
        <w:rPr>
          <w:b/>
        </w:rPr>
      </w:pPr>
    </w:p>
    <w:p w:rsidR="00A600FC" w:rsidRDefault="00AB3C2D">
      <w:pPr>
        <w:spacing w:after="240"/>
        <w:ind w:firstLine="567"/>
        <w:jc w:val="center"/>
        <w:rPr>
          <w:b/>
        </w:rPr>
      </w:pPr>
      <w:r>
        <w:rPr>
          <w:b/>
        </w:rPr>
        <w:lastRenderedPageBreak/>
        <w:t>Воспитательная работа</w:t>
      </w:r>
    </w:p>
    <w:p w:rsidR="00A600FC" w:rsidRDefault="00AB3C2D">
      <w:pPr>
        <w:ind w:firstLine="567"/>
        <w:jc w:val="both"/>
        <w:rPr>
          <w:sz w:val="23"/>
        </w:rPr>
      </w:pPr>
      <w:r>
        <w:rPr>
          <w:sz w:val="23"/>
        </w:rPr>
        <w:t>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МБДОУ Детский сад № 113.</w:t>
      </w:r>
    </w:p>
    <w:p w:rsidR="00A600FC" w:rsidRDefault="00AB3C2D">
      <w:pPr>
        <w:spacing w:before="240"/>
        <w:ind w:firstLine="567"/>
        <w:jc w:val="both"/>
      </w:pPr>
      <w:r>
        <w:t xml:space="preserve">Основные задачи в области повышения качества дошкольного </w:t>
      </w:r>
      <w:r>
        <w:t>образования:</w:t>
      </w:r>
    </w:p>
    <w:p w:rsidR="00A600FC" w:rsidRDefault="00AB3C2D">
      <w:pPr>
        <w:numPr>
          <w:ilvl w:val="0"/>
          <w:numId w:val="10"/>
        </w:numPr>
        <w:tabs>
          <w:tab w:val="left" w:pos="1134"/>
        </w:tabs>
        <w:ind w:left="1134" w:hanging="425"/>
        <w:jc w:val="both"/>
      </w:pPr>
      <w:r>
        <w:t>реализация основных направлений развития ребенка; физического, социально-коммуникативного, познавательного, речевого и художественно-эстетического;</w:t>
      </w:r>
    </w:p>
    <w:p w:rsidR="00A600FC" w:rsidRDefault="00AB3C2D">
      <w:pPr>
        <w:numPr>
          <w:ilvl w:val="0"/>
          <w:numId w:val="10"/>
        </w:numPr>
        <w:tabs>
          <w:tab w:val="left" w:pos="1134"/>
        </w:tabs>
        <w:ind w:left="1134" w:hanging="425"/>
        <w:jc w:val="both"/>
      </w:pPr>
      <w:r>
        <w:t>развитие условий для самодеятельной игры, являющейся ведущей деятельностью в дошкольном возраст</w:t>
      </w:r>
      <w:r>
        <w:t>е;</w:t>
      </w:r>
    </w:p>
    <w:p w:rsidR="00A600FC" w:rsidRDefault="00AB3C2D">
      <w:pPr>
        <w:numPr>
          <w:ilvl w:val="0"/>
          <w:numId w:val="10"/>
        </w:numPr>
        <w:tabs>
          <w:tab w:val="left" w:pos="1134"/>
        </w:tabs>
        <w:ind w:left="1134" w:hanging="425"/>
        <w:jc w:val="both"/>
      </w:pPr>
      <w:r>
        <w:t>внедрение в образовательную практику современных информационных и коммуникационных технологий;</w:t>
      </w:r>
    </w:p>
    <w:p w:rsidR="00A600FC" w:rsidRDefault="00AB3C2D">
      <w:pPr>
        <w:numPr>
          <w:ilvl w:val="0"/>
          <w:numId w:val="10"/>
        </w:numPr>
        <w:tabs>
          <w:tab w:val="left" w:pos="1134"/>
        </w:tabs>
        <w:spacing w:after="240"/>
        <w:ind w:left="1134" w:hanging="425"/>
        <w:jc w:val="both"/>
      </w:pPr>
      <w:r>
        <w:t>реализация современных подходов в организации предметно-развивающей среды.</w:t>
      </w:r>
    </w:p>
    <w:p w:rsidR="00A600FC" w:rsidRDefault="00AB3C2D">
      <w:pPr>
        <w:spacing w:after="240"/>
        <w:ind w:firstLine="567"/>
        <w:jc w:val="both"/>
      </w:pPr>
      <w:r>
        <w:t>В основу организации образовательного процесса определен комплексно-тематический пр</w:t>
      </w:r>
      <w:r>
        <w:t>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A600FC" w:rsidRDefault="00AB3C2D">
      <w:pPr>
        <w:spacing w:after="240"/>
        <w:ind w:firstLine="567"/>
        <w:jc w:val="both"/>
      </w:pPr>
      <w:r>
        <w:t>Образовательный процесс в детском саду строится, прежде всего, на индивидуально</w:t>
      </w:r>
      <w:r>
        <w:t>м подходе к детям, создании благоприятного микроклимата в группе на основе интересного диалогического общения.</w:t>
      </w:r>
    </w:p>
    <w:p w:rsidR="00A600FC" w:rsidRDefault="00AB3C2D">
      <w:pPr>
        <w:widowControl w:val="0"/>
        <w:spacing w:after="240"/>
        <w:ind w:firstLine="567"/>
        <w:jc w:val="both"/>
      </w:pPr>
      <w:bookmarkStart w:id="4" w:name="_Toc332371129"/>
      <w:r>
        <w:t xml:space="preserve">Детский сад реализует основную общеобразовательную программу дошкольного образования в группах </w:t>
      </w:r>
      <w:proofErr w:type="spellStart"/>
      <w:r>
        <w:t>общеразвивающей</w:t>
      </w:r>
      <w:proofErr w:type="spellEnd"/>
      <w:r>
        <w:t xml:space="preserve"> направленности.</w:t>
      </w:r>
    </w:p>
    <w:p w:rsidR="00A600FC" w:rsidRDefault="00AB3C2D">
      <w:pPr>
        <w:widowControl w:val="0"/>
        <w:ind w:firstLine="567"/>
        <w:jc w:val="both"/>
      </w:pPr>
      <w:r>
        <w:t>В таблице представ</w:t>
      </w:r>
      <w:r>
        <w:t>лены парциальные программы и технологии, используемые в ДОО:</w:t>
      </w:r>
    </w:p>
    <w:p w:rsidR="00A600FC" w:rsidRDefault="00A600FC">
      <w:pPr>
        <w:widowControl w:val="0"/>
        <w:ind w:firstLine="567"/>
        <w:jc w:val="both"/>
      </w:pPr>
    </w:p>
    <w:tbl>
      <w:tblPr>
        <w:tblW w:w="10075" w:type="dxa"/>
        <w:jc w:val="center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shd w:val="clear" w:color="auto" w:fill="FFFFFF"/>
        <w:tblLayout w:type="fixed"/>
        <w:tblLook w:val="04A0"/>
      </w:tblPr>
      <w:tblGrid>
        <w:gridCol w:w="2970"/>
        <w:gridCol w:w="15"/>
        <w:gridCol w:w="7090"/>
      </w:tblGrid>
      <w:tr w:rsidR="00A600FC">
        <w:trPr>
          <w:trHeight w:val="504"/>
          <w:jc w:val="center"/>
        </w:trPr>
        <w:tc>
          <w:tcPr>
            <w:tcW w:w="2985" w:type="dxa"/>
            <w:gridSpan w:val="2"/>
            <w:shd w:val="clear" w:color="auto" w:fill="FFFFFF"/>
          </w:tcPr>
          <w:p w:rsidR="00A600FC" w:rsidRDefault="00AB3C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Линии развития</w:t>
            </w:r>
          </w:p>
        </w:tc>
        <w:tc>
          <w:tcPr>
            <w:tcW w:w="7090" w:type="dxa"/>
            <w:shd w:val="clear" w:color="auto" w:fill="FFFFFF"/>
          </w:tcPr>
          <w:p w:rsidR="00A600FC" w:rsidRDefault="00AB3C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программы</w:t>
            </w:r>
          </w:p>
          <w:p w:rsidR="00A600FC" w:rsidRDefault="00A600FC">
            <w:pPr>
              <w:jc w:val="center"/>
              <w:rPr>
                <w:b/>
                <w:bCs/>
              </w:rPr>
            </w:pPr>
          </w:p>
        </w:tc>
      </w:tr>
      <w:tr w:rsidR="00A600FC">
        <w:trPr>
          <w:trHeight w:val="504"/>
          <w:jc w:val="center"/>
        </w:trPr>
        <w:tc>
          <w:tcPr>
            <w:tcW w:w="2985" w:type="dxa"/>
            <w:gridSpan w:val="2"/>
            <w:shd w:val="clear" w:color="auto" w:fill="FFFFFF"/>
            <w:vAlign w:val="center"/>
          </w:tcPr>
          <w:p w:rsidR="00A600FC" w:rsidRDefault="00AB3C2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Физическое развитие и здоровье</w:t>
            </w:r>
          </w:p>
        </w:tc>
        <w:tc>
          <w:tcPr>
            <w:tcW w:w="7090" w:type="dxa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«Воспитание здорового ребенка» М.Д. </w:t>
            </w:r>
            <w:proofErr w:type="spellStart"/>
            <w:r>
              <w:rPr>
                <w:bCs/>
              </w:rPr>
              <w:t>Маханева</w:t>
            </w:r>
            <w:proofErr w:type="spellEnd"/>
          </w:p>
        </w:tc>
      </w:tr>
      <w:tr w:rsidR="00A600FC">
        <w:trPr>
          <w:trHeight w:val="590"/>
          <w:jc w:val="center"/>
        </w:trPr>
        <w:tc>
          <w:tcPr>
            <w:tcW w:w="2970" w:type="dxa"/>
            <w:vMerge w:val="restart"/>
            <w:shd w:val="clear" w:color="auto" w:fill="FFFFFF"/>
            <w:vAlign w:val="center"/>
          </w:tcPr>
          <w:p w:rsidR="00A600FC" w:rsidRDefault="00AB3C2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Познавательно-речевое</w:t>
            </w:r>
          </w:p>
          <w:p w:rsidR="00A600FC" w:rsidRDefault="00AB3C2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развитие</w:t>
            </w: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«Программа развития речи детей дошкольного возраста в детском саду» О.С.Ушакова </w:t>
            </w:r>
          </w:p>
        </w:tc>
      </w:tr>
      <w:tr w:rsidR="00A600FC">
        <w:trPr>
          <w:trHeight w:val="590"/>
          <w:jc w:val="center"/>
        </w:trPr>
        <w:tc>
          <w:tcPr>
            <w:tcW w:w="2970" w:type="dxa"/>
            <w:vMerge/>
            <w:shd w:val="clear" w:color="auto" w:fill="FFFFFF"/>
            <w:vAlign w:val="center"/>
          </w:tcPr>
          <w:p w:rsidR="00A600FC" w:rsidRDefault="00A600F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</w:pPr>
            <w:r>
              <w:t xml:space="preserve">Программа по воспитанию экологической культуры детей дошкольного возраста (с региональным компонентом) «Экологическая мозаика» И.В.Томилова, М.В. </w:t>
            </w:r>
            <w:proofErr w:type="spellStart"/>
            <w:r>
              <w:t>Машарина</w:t>
            </w:r>
            <w:proofErr w:type="spellEnd"/>
          </w:p>
        </w:tc>
      </w:tr>
      <w:tr w:rsidR="00A600FC">
        <w:trPr>
          <w:trHeight w:val="331"/>
          <w:jc w:val="center"/>
        </w:trPr>
        <w:tc>
          <w:tcPr>
            <w:tcW w:w="2970" w:type="dxa"/>
            <w:vMerge w:val="restart"/>
            <w:shd w:val="clear" w:color="auto" w:fill="FFFFFF"/>
            <w:vAlign w:val="center"/>
          </w:tcPr>
          <w:p w:rsidR="00A600FC" w:rsidRDefault="00AB3C2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Социально-личностное развитие</w:t>
            </w: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«Учусь жить среди людей» Н.И. Заозерская, И.Ф. </w:t>
            </w:r>
            <w:proofErr w:type="spellStart"/>
            <w:r>
              <w:rPr>
                <w:bCs/>
              </w:rPr>
              <w:t>Мулько</w:t>
            </w:r>
            <w:proofErr w:type="spellEnd"/>
            <w:r>
              <w:rPr>
                <w:bCs/>
              </w:rPr>
              <w:t xml:space="preserve"> (региональная) </w:t>
            </w:r>
          </w:p>
        </w:tc>
      </w:tr>
      <w:tr w:rsidR="00A600FC">
        <w:trPr>
          <w:trHeight w:val="331"/>
          <w:jc w:val="center"/>
        </w:trPr>
        <w:tc>
          <w:tcPr>
            <w:tcW w:w="2970" w:type="dxa"/>
            <w:vMerge/>
            <w:shd w:val="clear" w:color="auto" w:fill="FFFFFF"/>
            <w:vAlign w:val="center"/>
          </w:tcPr>
          <w:p w:rsidR="00A600FC" w:rsidRDefault="00A600F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«Развитие представлений о человеке в истории и культуре» И.Ф. </w:t>
            </w:r>
            <w:proofErr w:type="spellStart"/>
            <w:r>
              <w:rPr>
                <w:bCs/>
              </w:rPr>
              <w:t>Мулько</w:t>
            </w:r>
            <w:proofErr w:type="spellEnd"/>
            <w:r>
              <w:rPr>
                <w:bCs/>
              </w:rPr>
              <w:t xml:space="preserve"> (</w:t>
            </w:r>
            <w:proofErr w:type="gramStart"/>
            <w:r>
              <w:rPr>
                <w:bCs/>
              </w:rPr>
              <w:t>региональная</w:t>
            </w:r>
            <w:proofErr w:type="gramEnd"/>
            <w:r>
              <w:rPr>
                <w:bCs/>
              </w:rPr>
              <w:t xml:space="preserve">) </w:t>
            </w:r>
          </w:p>
        </w:tc>
      </w:tr>
      <w:tr w:rsidR="00A600FC">
        <w:trPr>
          <w:trHeight w:val="331"/>
          <w:jc w:val="center"/>
        </w:trPr>
        <w:tc>
          <w:tcPr>
            <w:tcW w:w="2970" w:type="dxa"/>
            <w:vMerge/>
            <w:shd w:val="clear" w:color="auto" w:fill="FFFFFF"/>
            <w:vAlign w:val="center"/>
          </w:tcPr>
          <w:p w:rsidR="00A600FC" w:rsidRDefault="00A600F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«Безопасность» - Программно-методические материалы по развитию </w:t>
            </w:r>
            <w:r>
              <w:rPr>
                <w:bCs/>
              </w:rPr>
              <w:t>социально-коммуникативных навыков и безопасного поведении детей дошкольного возраста</w:t>
            </w:r>
          </w:p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 Р.Б. </w:t>
            </w:r>
            <w:proofErr w:type="spellStart"/>
            <w:r>
              <w:rPr>
                <w:bCs/>
              </w:rPr>
              <w:t>Стеркина</w:t>
            </w:r>
            <w:proofErr w:type="spellEnd"/>
            <w:r>
              <w:rPr>
                <w:bCs/>
              </w:rPr>
              <w:t xml:space="preserve"> и др.</w:t>
            </w:r>
          </w:p>
        </w:tc>
      </w:tr>
      <w:tr w:rsidR="00A600FC">
        <w:trPr>
          <w:trHeight w:val="321"/>
          <w:jc w:val="center"/>
        </w:trPr>
        <w:tc>
          <w:tcPr>
            <w:tcW w:w="2970" w:type="dxa"/>
            <w:vMerge w:val="restart"/>
            <w:shd w:val="clear" w:color="auto" w:fill="FFFFFF"/>
            <w:vAlign w:val="center"/>
          </w:tcPr>
          <w:p w:rsidR="00A600FC" w:rsidRDefault="00AB3C2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Художественно-эстетическое развитие</w:t>
            </w: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 «Музыкальные шедевры» О.П. </w:t>
            </w:r>
            <w:proofErr w:type="spellStart"/>
            <w:r>
              <w:rPr>
                <w:bCs/>
              </w:rPr>
              <w:t>Радынова</w:t>
            </w:r>
            <w:proofErr w:type="spellEnd"/>
            <w:r>
              <w:rPr>
                <w:bCs/>
              </w:rPr>
              <w:t>, М., 2000.</w:t>
            </w:r>
          </w:p>
        </w:tc>
      </w:tr>
      <w:tr w:rsidR="00A600FC">
        <w:trPr>
          <w:trHeight w:val="321"/>
          <w:jc w:val="center"/>
        </w:trPr>
        <w:tc>
          <w:tcPr>
            <w:tcW w:w="2970" w:type="dxa"/>
            <w:vMerge/>
            <w:shd w:val="clear" w:color="auto" w:fill="FFFFFF"/>
            <w:vAlign w:val="center"/>
          </w:tcPr>
          <w:p w:rsidR="00A600FC" w:rsidRDefault="00A600F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 xml:space="preserve">«Конструирование и ручной труд в детском саду» Л.В. </w:t>
            </w:r>
            <w:proofErr w:type="spellStart"/>
            <w:r>
              <w:rPr>
                <w:bCs/>
              </w:rPr>
              <w:t>Куцакова</w:t>
            </w:r>
            <w:proofErr w:type="spellEnd"/>
          </w:p>
        </w:tc>
      </w:tr>
      <w:tr w:rsidR="00A600FC">
        <w:trPr>
          <w:trHeight w:val="321"/>
          <w:jc w:val="center"/>
        </w:trPr>
        <w:tc>
          <w:tcPr>
            <w:tcW w:w="2970" w:type="dxa"/>
            <w:vMerge/>
            <w:shd w:val="clear" w:color="auto" w:fill="FFFFFF"/>
            <w:vAlign w:val="center"/>
          </w:tcPr>
          <w:p w:rsidR="00A600FC" w:rsidRDefault="00A600F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Театр-Творчество-Дети</w:t>
            </w:r>
            <w:proofErr w:type="spellEnd"/>
            <w:r>
              <w:rPr>
                <w:bCs/>
              </w:rPr>
              <w:t xml:space="preserve">» Н.Ф. Сорокина, Л.Г. </w:t>
            </w:r>
            <w:proofErr w:type="spellStart"/>
            <w:r>
              <w:rPr>
                <w:bCs/>
              </w:rPr>
              <w:t>Миланович</w:t>
            </w:r>
            <w:proofErr w:type="spellEnd"/>
          </w:p>
        </w:tc>
      </w:tr>
      <w:tr w:rsidR="00A600FC">
        <w:trPr>
          <w:trHeight w:val="321"/>
          <w:jc w:val="center"/>
        </w:trPr>
        <w:tc>
          <w:tcPr>
            <w:tcW w:w="2970" w:type="dxa"/>
            <w:shd w:val="clear" w:color="auto" w:fill="FFFFFF"/>
            <w:vAlign w:val="center"/>
          </w:tcPr>
          <w:p w:rsidR="00A600FC" w:rsidRDefault="00AB3C2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Коррекционная работа с детьми</w:t>
            </w:r>
          </w:p>
        </w:tc>
        <w:tc>
          <w:tcPr>
            <w:tcW w:w="7105" w:type="dxa"/>
            <w:gridSpan w:val="2"/>
            <w:shd w:val="clear" w:color="auto" w:fill="FFFFFF"/>
          </w:tcPr>
          <w:p w:rsidR="00A600FC" w:rsidRDefault="00AB3C2D">
            <w:pPr>
              <w:ind w:right="105"/>
              <w:jc w:val="both"/>
              <w:rPr>
                <w:bCs/>
              </w:rPr>
            </w:pPr>
            <w:r>
              <w:rPr>
                <w:bCs/>
              </w:rPr>
              <w:t>«Программа обучения и воспитания детей с фонетико-фонематическим недоразвитием речи» Т.Б. Филичева, Г.В. Чиркина</w:t>
            </w:r>
          </w:p>
        </w:tc>
      </w:tr>
    </w:tbl>
    <w:bookmarkEnd w:id="4"/>
    <w:p w:rsidR="00A600FC" w:rsidRDefault="00AB3C2D">
      <w:pPr>
        <w:spacing w:before="100" w:beforeAutospacing="1" w:after="120"/>
        <w:ind w:firstLine="567"/>
        <w:jc w:val="both"/>
      </w:pPr>
      <w:r>
        <w:lastRenderedPageBreak/>
        <w:t>В современном дошкольном образовании ключевую роль играет</w:t>
      </w:r>
      <w:r>
        <w:t xml:space="preserve"> грамотное сочетание образовательных программ, инновационных проектов и передовых педагогических технологий. Именно такой подход позволил создать в нашем детском саду целостную образовательную систему, ориентированную на всестороннее развитие личности кажд</w:t>
      </w:r>
      <w:r>
        <w:t>ого ребёнка.</w:t>
      </w:r>
    </w:p>
    <w:p w:rsidR="00A600FC" w:rsidRDefault="00AB3C2D">
      <w:pPr>
        <w:spacing w:before="100" w:beforeAutospacing="1" w:after="120"/>
        <w:ind w:firstLine="567"/>
        <w:jc w:val="both"/>
      </w:pPr>
      <w:r>
        <w:t xml:space="preserve">Внедрение Федерального государственного образовательного стандарта дошкольного образования (ФГОС </w:t>
      </w:r>
      <w:proofErr w:type="gramStart"/>
      <w:r>
        <w:t>ДО</w:t>
      </w:r>
      <w:proofErr w:type="gramEnd"/>
      <w:r>
        <w:t>) стало отправной точкой для качественных изменений. Методическая работа, выстроенная в соответствии с требованиями стандарта, затронула не толь</w:t>
      </w:r>
      <w:r>
        <w:t>ко содержание образовательной деятельности, но и организацию развивающей предметно-пространственной среды. Изменился и стиль взаимодействия между всеми участниками образовательных отношений: педагогами, воспитанниками и их родителями (законными представите</w:t>
      </w:r>
      <w:r>
        <w:t>лями).</w:t>
      </w:r>
    </w:p>
    <w:p w:rsidR="00A600FC" w:rsidRDefault="00AB3C2D">
      <w:pPr>
        <w:spacing w:before="100" w:beforeAutospacing="1" w:after="120"/>
        <w:ind w:firstLine="567"/>
        <w:jc w:val="both"/>
      </w:pPr>
      <w:r>
        <w:t>Сегодня педагоги стремятся выстраивать обучение на основе индивидуального образовательного маршрута каждого воспитанника. Это означает отказ от шаблонных решений в пользу гибкого подхода, учитывающего интересы, способности и темп развития ребёнка. В</w:t>
      </w:r>
      <w:r>
        <w:t>ажнейшим принципом становится партнёрство: взрослый выступает не наставником, а равноправным участником совместной деятельности, что способствует повышению мотивации детей и достижению высоких образовательных результатов.</w:t>
      </w:r>
    </w:p>
    <w:p w:rsidR="00A600FC" w:rsidRDefault="00AB3C2D">
      <w:pPr>
        <w:spacing w:before="100" w:beforeAutospacing="1" w:after="120"/>
        <w:ind w:firstLine="567"/>
        <w:jc w:val="both"/>
      </w:pPr>
      <w:r>
        <w:t>Особое внимание уделяется технолог</w:t>
      </w:r>
      <w:r>
        <w:t>иям продуктивного сотрудничества. В детском саду активно внедряются формы работы, объединяющие детей, педагогов и родителей. Многие воспитатели перестроили свою систему работы с детьми, действуя в ходе образовательной деятельности как партнёры, что позволя</w:t>
      </w:r>
      <w:r>
        <w:t>ет создавать в группе атмосферу доверия и взаимопомощи.</w:t>
      </w:r>
    </w:p>
    <w:p w:rsidR="00A600FC" w:rsidRDefault="00AB3C2D">
      <w:pPr>
        <w:spacing w:before="100" w:beforeAutospacing="1" w:after="120"/>
        <w:ind w:firstLine="567"/>
        <w:jc w:val="both"/>
      </w:pPr>
      <w:r>
        <w:t>В 2025 году к реализуемым проектам добавлено участие в долгосрочном просветительском проекте «От юнги до капитана». В МБДОУ Детском саду № 113 «Ветерок» после капитального ремонта двух корпусов дан ст</w:t>
      </w:r>
      <w:r>
        <w:t>арт данной инициативе. Уже в ближайшее время старшие дошкольники примут участие в торжественной церемонии посвящения в юнги — первом шаге на пути к большой морской мечте.</w:t>
      </w:r>
    </w:p>
    <w:p w:rsidR="00A600FC" w:rsidRDefault="00AB3C2D">
      <w:pPr>
        <w:spacing w:before="100" w:beforeAutospacing="1" w:after="120"/>
        <w:ind w:firstLine="567"/>
        <w:jc w:val="both"/>
      </w:pPr>
      <w:r>
        <w:t>Миссия проекта — через увлекательное погружение в мир морского дела формировать у дет</w:t>
      </w:r>
      <w:r>
        <w:t>ей уважение к истории страны и малой Родины, воспитывать ответственность, дисциплину и умение работать в команде. Целый год воспитанники будут изучать флот, вязать морские узлы, ориентироваться по звёздам и отличать шхуну от фрегата, а также конструировать</w:t>
      </w:r>
      <w:r>
        <w:t xml:space="preserve"> собственные малые суда.</w:t>
      </w:r>
    </w:p>
    <w:p w:rsidR="00A600FC" w:rsidRDefault="00AB3C2D">
      <w:pPr>
        <w:spacing w:before="100" w:beforeAutospacing="1" w:after="120"/>
        <w:ind w:firstLine="567"/>
        <w:jc w:val="both"/>
      </w:pPr>
      <w:r>
        <w:t>Совместная деятельность участников образовательных отношений приобретает разнообразные формы:</w:t>
      </w:r>
    </w:p>
    <w:p w:rsidR="00A600FC" w:rsidRDefault="00AB3C2D">
      <w:pPr>
        <w:spacing w:before="100" w:beforeAutospacing="1" w:after="120"/>
        <w:ind w:firstLine="567"/>
        <w:jc w:val="both"/>
      </w:pPr>
      <w:r>
        <w:t>* творческие мастерские и детско-родительские гостиные;</w:t>
      </w:r>
    </w:p>
    <w:p w:rsidR="00A600FC" w:rsidRDefault="00AB3C2D">
      <w:pPr>
        <w:spacing w:before="100" w:beforeAutospacing="1" w:after="120"/>
        <w:ind w:firstLine="567"/>
        <w:jc w:val="both"/>
      </w:pPr>
      <w:r>
        <w:t>* опытно-экспериментальные лаборатории;</w:t>
      </w:r>
    </w:p>
    <w:p w:rsidR="00A600FC" w:rsidRDefault="00AB3C2D">
      <w:pPr>
        <w:spacing w:before="100" w:beforeAutospacing="1" w:after="120"/>
        <w:ind w:firstLine="567"/>
        <w:jc w:val="both"/>
      </w:pPr>
      <w:r>
        <w:t>* традиционные мероприятия (спортивные до</w:t>
      </w:r>
      <w:r>
        <w:t>суги, семейные праздники, акции и конкурсы).</w:t>
      </w:r>
    </w:p>
    <w:p w:rsidR="00A600FC" w:rsidRDefault="00AB3C2D">
      <w:pPr>
        <w:spacing w:before="100" w:beforeAutospacing="1" w:after="120"/>
        <w:ind w:firstLine="567"/>
        <w:jc w:val="both"/>
        <w:rPr>
          <w:b/>
        </w:rPr>
      </w:pPr>
      <w:r>
        <w:t>Такое взаимодействие приносит очевидную пользу. Дети с радостью участвуют в общих делах, чувствуя поддержку самых близких людей. Родители (законные представители), в свою очередь, получают возможность увидеть св</w:t>
      </w:r>
      <w:r>
        <w:t xml:space="preserve">оего ребёнка «в деле», оценить его сильные стороны, понять, где требуется помощь, и закрепить полученные знания в домашних условиях. </w:t>
      </w:r>
      <w:r>
        <w:lastRenderedPageBreak/>
        <w:t>Это превращает семью в активного участника образовательного процесса и создаёт единое пространство для развития и воспитани</w:t>
      </w:r>
      <w:r>
        <w:t>я гармоничной личности.</w:t>
      </w:r>
    </w:p>
    <w:p w:rsidR="00A600FC" w:rsidRDefault="00AB3C2D">
      <w:pPr>
        <w:spacing w:before="100" w:beforeAutospacing="1" w:after="120"/>
        <w:ind w:firstLine="567"/>
        <w:jc w:val="center"/>
        <w:rPr>
          <w:b/>
        </w:rPr>
      </w:pPr>
      <w:r>
        <w:rPr>
          <w:b/>
          <w:noProof/>
        </w:rPr>
        <w:drawing>
          <wp:inline distT="0" distB="0" distL="114300" distR="114300">
            <wp:extent cx="6096000" cy="4572000"/>
            <wp:effectExtent l="0" t="0" r="0" b="0"/>
            <wp:docPr id="11" name="Изображение 11" descr="QT4X0_MLYLAdwODZvnJlODI-EBv834PqhAROtGoyDKxqWnfAeGPLalp0d-nCVxpX8K1TW2MgrMbB7dAH5kaNB-m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QT4X0_MLYLAdwODZvnJlODI-EBv834PqhAROtGoyDKxqWnfAeGPLalp0d-nCVxpX8K1TW2MgrMbB7dAH5kaNB-m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FC" w:rsidRDefault="00A600FC">
      <w:pPr>
        <w:spacing w:before="100" w:beforeAutospacing="1" w:after="120"/>
        <w:ind w:firstLine="567"/>
        <w:jc w:val="center"/>
        <w:rPr>
          <w:b/>
        </w:rPr>
      </w:pPr>
    </w:p>
    <w:p w:rsidR="00A600FC" w:rsidRDefault="00A600FC">
      <w:pPr>
        <w:spacing w:before="100" w:beforeAutospacing="1" w:after="120"/>
        <w:ind w:firstLine="567"/>
        <w:jc w:val="center"/>
        <w:rPr>
          <w:b/>
        </w:rPr>
      </w:pPr>
    </w:p>
    <w:p w:rsidR="00A600FC" w:rsidRDefault="00AB3C2D">
      <w:pPr>
        <w:spacing w:before="100" w:beforeAutospacing="1" w:after="120"/>
        <w:ind w:firstLine="567"/>
        <w:jc w:val="center"/>
        <w:rPr>
          <w:b/>
        </w:rPr>
      </w:pPr>
      <w:r>
        <w:rPr>
          <w:b/>
        </w:rPr>
        <w:t>Коррекционная помощь</w:t>
      </w:r>
    </w:p>
    <w:p w:rsidR="00A600FC" w:rsidRDefault="00A600FC">
      <w:pPr>
        <w:ind w:firstLine="709"/>
        <w:jc w:val="center"/>
        <w:rPr>
          <w:b/>
        </w:rPr>
      </w:pPr>
    </w:p>
    <w:p w:rsidR="00A600FC" w:rsidRDefault="00AB3C2D">
      <w:pPr>
        <w:keepNext/>
        <w:keepLines/>
        <w:tabs>
          <w:tab w:val="left" w:pos="0"/>
        </w:tabs>
        <w:spacing w:after="240"/>
        <w:ind w:firstLine="567"/>
        <w:jc w:val="both"/>
      </w:pPr>
      <w:r>
        <w:rPr>
          <w:bCs/>
        </w:rPr>
        <w:t xml:space="preserve">Дошкольное учреждение осуществляет квалифицированную коррекционную помощь детям дошкольного возраста, имеющим нарушения речи. </w:t>
      </w:r>
      <w:r>
        <w:t xml:space="preserve">Для детей, организована работа логопедических пунктов в каждом здании, которая регламентируется Положением о логопедическом пункте МБДОУ Детский сад № 113. </w:t>
      </w:r>
    </w:p>
    <w:p w:rsidR="00A600FC" w:rsidRDefault="00AB3C2D">
      <w:pPr>
        <w:pStyle w:val="a7"/>
        <w:tabs>
          <w:tab w:val="left" w:pos="0"/>
        </w:tabs>
        <w:ind w:left="0" w:firstLine="567"/>
        <w:jc w:val="both"/>
        <w:rPr>
          <w:sz w:val="24"/>
        </w:rPr>
      </w:pPr>
      <w:r>
        <w:rPr>
          <w:sz w:val="24"/>
        </w:rPr>
        <w:t>Коррекционная работа строится в соответствии с перспективным и календарным планированием на индивид</w:t>
      </w:r>
      <w:r>
        <w:rPr>
          <w:sz w:val="24"/>
        </w:rPr>
        <w:t>уальных и подгрупповых занятиях, которая выражается в следующем: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t xml:space="preserve">сотрудничество с территориальной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комиссией (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);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t>диагностическое обследование речевых и неречевых процессов, тесно связанных с развитием речи;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 xml:space="preserve"> с врачами-специалистами: невропатолог, физиотерапевт, хирург-стоматолог, отоларинголог, окулист и др. (в поликлинике);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t>коррекционная работа учителей-логопедов с воспитанниками ДОО;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t>консультативная помощь родителям и воспитателям ДОУ;</w:t>
      </w:r>
    </w:p>
    <w:p w:rsidR="00A600FC" w:rsidRDefault="00AB3C2D">
      <w:pPr>
        <w:pStyle w:val="a7"/>
        <w:numPr>
          <w:ilvl w:val="0"/>
          <w:numId w:val="11"/>
        </w:numPr>
        <w:ind w:left="1418"/>
        <w:jc w:val="both"/>
        <w:rPr>
          <w:sz w:val="24"/>
        </w:rPr>
      </w:pPr>
      <w:r>
        <w:rPr>
          <w:sz w:val="24"/>
        </w:rPr>
        <w:lastRenderedPageBreak/>
        <w:t xml:space="preserve">взаимодействие ДОО и </w:t>
      </w:r>
      <w:r>
        <w:rPr>
          <w:sz w:val="24"/>
        </w:rPr>
        <w:t>семьи в логопедической работе;</w:t>
      </w:r>
    </w:p>
    <w:p w:rsidR="00A600FC" w:rsidRDefault="00AB3C2D">
      <w:pPr>
        <w:pStyle w:val="a7"/>
        <w:tabs>
          <w:tab w:val="left" w:pos="0"/>
        </w:tabs>
        <w:spacing w:before="240"/>
        <w:ind w:left="0" w:firstLine="567"/>
        <w:jc w:val="both"/>
        <w:rPr>
          <w:sz w:val="24"/>
        </w:rPr>
      </w:pPr>
      <w:r>
        <w:rPr>
          <w:b/>
          <w:i/>
          <w:sz w:val="24"/>
        </w:rPr>
        <w:t>Психологическая</w:t>
      </w:r>
      <w:r>
        <w:rPr>
          <w:sz w:val="24"/>
        </w:rPr>
        <w:t xml:space="preserve"> работа строится на основе комплексного психолого-педагогического подхода, который выражается в следующем:</w:t>
      </w:r>
    </w:p>
    <w:p w:rsidR="00A600FC" w:rsidRDefault="00AB3C2D">
      <w:pPr>
        <w:numPr>
          <w:ilvl w:val="0"/>
          <w:numId w:val="12"/>
        </w:numPr>
        <w:ind w:left="1418"/>
        <w:jc w:val="both"/>
      </w:pPr>
      <w:r>
        <w:t>комплексная диагностика интеллектуального и личностного развития воспитанников;</w:t>
      </w:r>
    </w:p>
    <w:p w:rsidR="00A600FC" w:rsidRDefault="00AB3C2D">
      <w:pPr>
        <w:numPr>
          <w:ilvl w:val="0"/>
          <w:numId w:val="12"/>
        </w:numPr>
        <w:ind w:left="1418"/>
      </w:pPr>
      <w:r>
        <w:t>анализ личных дел воспи</w:t>
      </w:r>
      <w:r>
        <w:t>танников и медицинских карт;</w:t>
      </w:r>
    </w:p>
    <w:p w:rsidR="00A600FC" w:rsidRDefault="00AB3C2D">
      <w:pPr>
        <w:numPr>
          <w:ilvl w:val="0"/>
          <w:numId w:val="12"/>
        </w:numPr>
        <w:ind w:left="1418"/>
      </w:pPr>
      <w:r>
        <w:t>развивающие и коррекционные занятия с детьми;</w:t>
      </w:r>
    </w:p>
    <w:p w:rsidR="00A600FC" w:rsidRDefault="00AB3C2D">
      <w:pPr>
        <w:numPr>
          <w:ilvl w:val="0"/>
          <w:numId w:val="12"/>
        </w:numPr>
        <w:ind w:left="1418"/>
      </w:pPr>
      <w:r>
        <w:t>сотрудничество с органом опеки и попечительства;</w:t>
      </w:r>
    </w:p>
    <w:p w:rsidR="00A600FC" w:rsidRDefault="00AB3C2D">
      <w:pPr>
        <w:numPr>
          <w:ilvl w:val="0"/>
          <w:numId w:val="12"/>
        </w:numPr>
        <w:spacing w:after="240"/>
        <w:ind w:left="1418"/>
      </w:pPr>
      <w:r>
        <w:t xml:space="preserve">участие в </w:t>
      </w:r>
      <w:proofErr w:type="spellStart"/>
      <w:r>
        <w:t>ПМПк</w:t>
      </w:r>
      <w:proofErr w:type="spellEnd"/>
      <w:r>
        <w:t xml:space="preserve"> с предоставлением материалов.</w:t>
      </w:r>
    </w:p>
    <w:p w:rsidR="00A600FC" w:rsidRDefault="00AB3C2D">
      <w:pPr>
        <w:pStyle w:val="a7"/>
        <w:keepNext/>
        <w:ind w:left="0" w:firstLine="567"/>
        <w:jc w:val="both"/>
        <w:rPr>
          <w:sz w:val="24"/>
        </w:rPr>
      </w:pPr>
      <w:r>
        <w:rPr>
          <w:sz w:val="24"/>
        </w:rPr>
        <w:t xml:space="preserve">Коррекционные занятия проводятся учителями-логопедами индивидуально или малыми </w:t>
      </w:r>
      <w:r>
        <w:rPr>
          <w:sz w:val="24"/>
        </w:rPr>
        <w:t xml:space="preserve">подгруппами на </w:t>
      </w:r>
      <w:proofErr w:type="spellStart"/>
      <w:r>
        <w:rPr>
          <w:sz w:val="24"/>
        </w:rPr>
        <w:t>логопункте</w:t>
      </w:r>
      <w:proofErr w:type="spellEnd"/>
      <w:r>
        <w:rPr>
          <w:sz w:val="24"/>
        </w:rPr>
        <w:t>.</w:t>
      </w:r>
    </w:p>
    <w:p w:rsidR="00A600FC" w:rsidRDefault="00A600FC">
      <w:pPr>
        <w:pStyle w:val="a7"/>
        <w:keepNext/>
        <w:ind w:left="0" w:firstLine="567"/>
        <w:jc w:val="both"/>
        <w:rPr>
          <w:sz w:val="24"/>
        </w:rPr>
      </w:pPr>
    </w:p>
    <w:p w:rsidR="00A600FC" w:rsidRDefault="00AB3C2D">
      <w:pPr>
        <w:pStyle w:val="a7"/>
        <w:keepNext/>
        <w:ind w:left="0" w:firstLine="567"/>
        <w:jc w:val="both"/>
        <w:rPr>
          <w:b/>
          <w:bCs/>
        </w:rPr>
      </w:pPr>
      <w:r>
        <w:rPr>
          <w:b/>
          <w:bCs/>
        </w:rPr>
        <w:t xml:space="preserve"> Дополнительное образование</w:t>
      </w:r>
    </w:p>
    <w:p w:rsidR="00A600FC" w:rsidRDefault="00A600FC">
      <w:pPr>
        <w:ind w:left="720"/>
        <w:jc w:val="both"/>
      </w:pPr>
    </w:p>
    <w:p w:rsidR="00A600FC" w:rsidRDefault="00AB3C2D">
      <w:pPr>
        <w:shd w:val="clear" w:color="auto" w:fill="FFFFFF"/>
        <w:tabs>
          <w:tab w:val="left" w:pos="-360"/>
        </w:tabs>
        <w:spacing w:after="240"/>
        <w:ind w:firstLine="540"/>
        <w:jc w:val="both"/>
        <w:rPr>
          <w:bCs/>
        </w:rPr>
      </w:pPr>
      <w:r>
        <w:rPr>
          <w:bCs/>
        </w:rPr>
        <w:t>В 2025 году детский сад предлагал своим воспитанникам вариативные услуги по направлениям образовательных областей.</w:t>
      </w:r>
    </w:p>
    <w:p w:rsidR="00A600FC" w:rsidRDefault="00AB3C2D">
      <w:pPr>
        <w:shd w:val="clear" w:color="auto" w:fill="FFFFFF"/>
        <w:tabs>
          <w:tab w:val="left" w:pos="0"/>
        </w:tabs>
        <w:ind w:firstLine="540"/>
        <w:jc w:val="both"/>
        <w:rPr>
          <w:bCs/>
        </w:rPr>
      </w:pPr>
      <w:r>
        <w:rPr>
          <w:bCs/>
        </w:rPr>
        <w:t>Деятельность по организации вариативных услуг в ДОУ построена в строгом соответствии</w:t>
      </w:r>
      <w:r>
        <w:rPr>
          <w:bCs/>
        </w:rPr>
        <w:t xml:space="preserve"> с нормативными документами:</w:t>
      </w:r>
    </w:p>
    <w:p w:rsidR="00A600FC" w:rsidRDefault="00AB3C2D">
      <w:pPr>
        <w:numPr>
          <w:ilvl w:val="0"/>
          <w:numId w:val="13"/>
        </w:numPr>
        <w:shd w:val="clear" w:color="auto" w:fill="FFFFFF"/>
        <w:tabs>
          <w:tab w:val="clear" w:pos="-357"/>
          <w:tab w:val="left" w:pos="900"/>
        </w:tabs>
        <w:ind w:left="900"/>
        <w:jc w:val="both"/>
        <w:rPr>
          <w:bCs/>
        </w:rPr>
      </w:pPr>
      <w:r>
        <w:rPr>
          <w:bCs/>
        </w:rPr>
        <w:t>Закон РФ «Об образовании в РФ»;</w:t>
      </w:r>
    </w:p>
    <w:p w:rsidR="00A600FC" w:rsidRDefault="00AB3C2D">
      <w:pPr>
        <w:numPr>
          <w:ilvl w:val="0"/>
          <w:numId w:val="13"/>
        </w:numPr>
        <w:shd w:val="clear" w:color="auto" w:fill="FFFFFF"/>
        <w:tabs>
          <w:tab w:val="clear" w:pos="-357"/>
          <w:tab w:val="left" w:pos="900"/>
        </w:tabs>
        <w:spacing w:after="240"/>
        <w:ind w:left="900"/>
        <w:jc w:val="both"/>
        <w:rPr>
          <w:bCs/>
        </w:rPr>
      </w:pPr>
      <w:r>
        <w:rPr>
          <w:bCs/>
        </w:rPr>
        <w:t>Устав ДОУ.</w:t>
      </w:r>
    </w:p>
    <w:p w:rsidR="00A600FC" w:rsidRDefault="00AB3C2D">
      <w:pPr>
        <w:shd w:val="clear" w:color="auto" w:fill="FFFFFF"/>
        <w:tabs>
          <w:tab w:val="left" w:pos="0"/>
        </w:tabs>
        <w:spacing w:after="240"/>
        <w:ind w:firstLine="540"/>
        <w:jc w:val="both"/>
        <w:rPr>
          <w:bCs/>
        </w:rPr>
      </w:pPr>
      <w:r>
        <w:rPr>
          <w:bCs/>
        </w:rPr>
        <w:t>При организации вариативных услуг учитываются нормы санитарных правил (нагрузка на одного ребёнка).</w:t>
      </w:r>
    </w:p>
    <w:p w:rsidR="00A600FC" w:rsidRDefault="00AB3C2D">
      <w:pPr>
        <w:shd w:val="clear" w:color="auto" w:fill="FFFFFF"/>
        <w:tabs>
          <w:tab w:val="left" w:pos="0"/>
        </w:tabs>
        <w:spacing w:after="240"/>
        <w:ind w:firstLine="567"/>
        <w:jc w:val="both"/>
      </w:pPr>
      <w:r>
        <w:rPr>
          <w:bCs/>
        </w:rPr>
        <w:t xml:space="preserve">Работа строится на основе программ вариативных услуг, которые </w:t>
      </w:r>
      <w:r>
        <w:t xml:space="preserve">рассмотрены и </w:t>
      </w:r>
      <w:r>
        <w:t>утверждены на Педагогическом совете детского сада.</w:t>
      </w:r>
    </w:p>
    <w:p w:rsidR="00A600FC" w:rsidRDefault="00AB3C2D">
      <w:pPr>
        <w:spacing w:after="240"/>
        <w:ind w:firstLine="567"/>
        <w:jc w:val="both"/>
      </w:pPr>
      <w:r>
        <w:t>Дополнительные образовательные услуги позволяют сформировать у дошкольников определенные умения и навыки, объединяют детей по интересам  и повышают общий уровень образовательной работы, служат фактором  об</w:t>
      </w:r>
      <w:r>
        <w:t>огащения художественно-эстетического, социально-коммуникативного и  физического развития, а также способствует развитию ребёнка, раскрытию его творческого потенциала.</w:t>
      </w:r>
    </w:p>
    <w:p w:rsidR="00A600FC" w:rsidRDefault="00AB3C2D">
      <w:pPr>
        <w:spacing w:after="240"/>
        <w:ind w:firstLine="567"/>
        <w:jc w:val="both"/>
      </w:pPr>
      <w:r>
        <w:t>Вариативные услуги в 2025 учебном году оказывались в очной и дистанционной форме работы к</w:t>
      </w:r>
      <w:r>
        <w:t>онсультативного пункта. Консультативный пункт является постоянно действующим, работа его осуществляется по предварительной записи родителей, а также дистанционно (по телефону, на официальном сайте ДОО) Родители могут получить консультации администрации ДОО</w:t>
      </w:r>
      <w:r>
        <w:t xml:space="preserve">, воспитателей и специалистов. </w:t>
      </w:r>
    </w:p>
    <w:p w:rsidR="00A600FC" w:rsidRDefault="00AB3C2D">
      <w:pPr>
        <w:spacing w:after="240"/>
        <w:ind w:firstLine="567"/>
        <w:jc w:val="both"/>
        <w:rPr>
          <w:b/>
        </w:rPr>
      </w:pPr>
      <w:r>
        <w:rPr>
          <w:b/>
        </w:rPr>
        <w:t>Результаты мониторинга качества образовательной деятельности</w:t>
      </w:r>
    </w:p>
    <w:p w:rsidR="00A600FC" w:rsidRDefault="00AB3C2D">
      <w:pPr>
        <w:pStyle w:val="a9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Положение о внутренней системе оценки качества образования (Принято на педагогическом совете № 3 от 11.03.2015 года), определяет цели, задачи, принципы системы оце</w:t>
      </w:r>
      <w:r>
        <w:rPr>
          <w:color w:val="auto"/>
          <w:sz w:val="24"/>
          <w:szCs w:val="24"/>
        </w:rPr>
        <w:t xml:space="preserve">нки качества образования в МБДОУ Детский сад № 113, её организационную и функциональную структуру, реализацию (содержание процедур контроля и экспертной оценки качества образования). </w:t>
      </w:r>
    </w:p>
    <w:p w:rsidR="00A600FC" w:rsidRDefault="00AB3C2D">
      <w:pPr>
        <w:pStyle w:val="Default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Основным механизмом оценки является фиксация показателей развития воспит</w:t>
      </w:r>
      <w:r>
        <w:rPr>
          <w:rFonts w:eastAsia="Times New Roman"/>
          <w:color w:val="auto"/>
          <w:lang w:eastAsia="ru-RU"/>
        </w:rPr>
        <w:t xml:space="preserve">анника, посредством наблюдения два раз в год: октябрь, апрель. По результатам педагогической диагностики по освоению образовательной программы во всех группах ДОО, </w:t>
      </w:r>
      <w:proofErr w:type="gramStart"/>
      <w:r>
        <w:rPr>
          <w:rFonts w:eastAsia="Times New Roman"/>
          <w:color w:val="auto"/>
          <w:lang w:eastAsia="ru-RU"/>
        </w:rPr>
        <w:t>проведённого</w:t>
      </w:r>
      <w:proofErr w:type="gramEnd"/>
      <w:r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lastRenderedPageBreak/>
        <w:t>педагогами групп и специалистами, можно сделать вывод, что основная образовател</w:t>
      </w:r>
      <w:r>
        <w:rPr>
          <w:rFonts w:eastAsia="Times New Roman"/>
          <w:color w:val="auto"/>
          <w:lang w:eastAsia="ru-RU"/>
        </w:rPr>
        <w:t>ьная программа ДОО реализуются в полном объеме. Педагоги представили количественный и качественный анализ результатов мониторинга.</w:t>
      </w:r>
    </w:p>
    <w:p w:rsidR="00A600FC" w:rsidRDefault="00AB3C2D">
      <w:pPr>
        <w:pStyle w:val="a9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Результаты педагогической диагностики воспитанников</w:t>
      </w:r>
    </w:p>
    <w:p w:rsidR="00A600FC" w:rsidRDefault="00AB3C2D">
      <w:pPr>
        <w:ind w:firstLine="567"/>
        <w:jc w:val="both"/>
        <w:rPr>
          <w:rStyle w:val="c1"/>
        </w:rPr>
      </w:pPr>
      <w:r>
        <w:rPr>
          <w:rStyle w:val="c1"/>
        </w:rPr>
        <w:t>Организация воспитательно-образовательного процесса в ДОО опирается на фе</w:t>
      </w:r>
      <w:r>
        <w:rPr>
          <w:rStyle w:val="c1"/>
        </w:rPr>
        <w:t>деральные государственные образовательные стандарты дошкольного образования. Согласно им воспитательно-образовательный процесс направлен на формирование общей культуры, развитие физических, интеллектуальных и личностных качеств, формирование предпосылок уч</w:t>
      </w:r>
      <w:r>
        <w:rPr>
          <w:rStyle w:val="c1"/>
        </w:rPr>
        <w:t xml:space="preserve">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 </w:t>
      </w:r>
    </w:p>
    <w:p w:rsidR="00A600FC" w:rsidRDefault="00AB3C2D">
      <w:pPr>
        <w:ind w:firstLine="540"/>
        <w:jc w:val="both"/>
        <w:rPr>
          <w:rStyle w:val="c1"/>
        </w:rPr>
      </w:pPr>
      <w:r>
        <w:rPr>
          <w:rStyle w:val="c1"/>
        </w:rPr>
        <w:t>По результатам диагностики педагогического процесса видно, что пр</w:t>
      </w:r>
      <w:r>
        <w:rPr>
          <w:rStyle w:val="c1"/>
        </w:rPr>
        <w:t>ограмма ДОУ усвоена:</w:t>
      </w:r>
    </w:p>
    <w:p w:rsidR="00A600FC" w:rsidRDefault="00A600FC">
      <w:pPr>
        <w:ind w:firstLine="540"/>
        <w:jc w:val="both"/>
        <w:rPr>
          <w:rStyle w:val="c1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3827"/>
      </w:tblGrid>
      <w:tr w:rsidR="00A600FC">
        <w:tc>
          <w:tcPr>
            <w:tcW w:w="4678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Физическое развитие</w:t>
            </w:r>
          </w:p>
        </w:tc>
        <w:tc>
          <w:tcPr>
            <w:tcW w:w="3827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98%</w:t>
            </w:r>
          </w:p>
        </w:tc>
      </w:tr>
      <w:tr w:rsidR="00A600FC">
        <w:tc>
          <w:tcPr>
            <w:tcW w:w="4678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96%</w:t>
            </w:r>
          </w:p>
        </w:tc>
      </w:tr>
      <w:tr w:rsidR="00A600FC">
        <w:tc>
          <w:tcPr>
            <w:tcW w:w="4678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Познавательное развитие</w:t>
            </w:r>
          </w:p>
        </w:tc>
        <w:tc>
          <w:tcPr>
            <w:tcW w:w="3827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96%</w:t>
            </w:r>
          </w:p>
        </w:tc>
      </w:tr>
      <w:tr w:rsidR="00A600FC">
        <w:tc>
          <w:tcPr>
            <w:tcW w:w="4678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94%</w:t>
            </w:r>
          </w:p>
        </w:tc>
      </w:tr>
      <w:tr w:rsidR="00A600FC">
        <w:tc>
          <w:tcPr>
            <w:tcW w:w="4678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Речевое развитие</w:t>
            </w:r>
          </w:p>
        </w:tc>
        <w:tc>
          <w:tcPr>
            <w:tcW w:w="3827" w:type="dxa"/>
          </w:tcPr>
          <w:p w:rsidR="00A600FC" w:rsidRDefault="00AB3C2D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>89%</w:t>
            </w:r>
          </w:p>
        </w:tc>
      </w:tr>
    </w:tbl>
    <w:p w:rsidR="00A600FC" w:rsidRDefault="00A600FC">
      <w:pPr>
        <w:ind w:firstLine="540"/>
        <w:jc w:val="both"/>
        <w:rPr>
          <w:rStyle w:val="c1"/>
          <w:color w:val="9BBB59"/>
        </w:rPr>
      </w:pPr>
    </w:p>
    <w:p w:rsidR="00A600FC" w:rsidRDefault="00A600FC">
      <w:pPr>
        <w:tabs>
          <w:tab w:val="left" w:pos="900"/>
        </w:tabs>
        <w:snapToGrid w:val="0"/>
        <w:spacing w:before="240"/>
        <w:ind w:left="180"/>
        <w:jc w:val="center"/>
        <w:rPr>
          <w:b/>
        </w:rPr>
      </w:pPr>
    </w:p>
    <w:p w:rsidR="00A600FC" w:rsidRDefault="00AB3C2D">
      <w:pPr>
        <w:tabs>
          <w:tab w:val="left" w:pos="900"/>
        </w:tabs>
        <w:snapToGrid w:val="0"/>
        <w:spacing w:before="240"/>
        <w:ind w:left="180"/>
        <w:jc w:val="center"/>
        <w:rPr>
          <w:b/>
        </w:rPr>
      </w:pPr>
      <w:r>
        <w:rPr>
          <w:b/>
        </w:rPr>
        <w:t>3. Кадровое обеспечение</w:t>
      </w:r>
    </w:p>
    <w:p w:rsidR="00A600FC" w:rsidRDefault="00A600FC">
      <w:pPr>
        <w:tabs>
          <w:tab w:val="left" w:pos="900"/>
        </w:tabs>
        <w:snapToGrid w:val="0"/>
        <w:ind w:left="180"/>
        <w:jc w:val="center"/>
        <w:rPr>
          <w:b/>
        </w:rPr>
      </w:pPr>
    </w:p>
    <w:p w:rsidR="00A600FC" w:rsidRDefault="00AB3C2D">
      <w:pPr>
        <w:spacing w:after="240"/>
        <w:ind w:right="-2" w:firstLine="567"/>
        <w:jc w:val="both"/>
        <w:rPr>
          <w:bCs/>
        </w:rPr>
      </w:pPr>
      <w:r>
        <w:rPr>
          <w:bCs/>
        </w:rPr>
        <w:t xml:space="preserve">В 2022 году в МБДОУ Детский сад № 113 работали  </w:t>
      </w:r>
      <w:r>
        <w:rPr>
          <w:bCs/>
        </w:rPr>
        <w:t>педагоги и специалиста: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1561"/>
      </w:tblGrid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/>
              </w:rPr>
            </w:pPr>
            <w:r>
              <w:rPr>
                <w:b/>
              </w:rPr>
              <w:t>Количество сотрудников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Старший воспитатель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Музыкальный руководитель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Учителя-логопеды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600FC">
        <w:trPr>
          <w:jc w:val="center"/>
        </w:trPr>
        <w:tc>
          <w:tcPr>
            <w:tcW w:w="5068" w:type="dxa"/>
          </w:tcPr>
          <w:p w:rsidR="00A600FC" w:rsidRDefault="00AB3C2D">
            <w:pPr>
              <w:ind w:right="-161"/>
              <w:jc w:val="both"/>
              <w:rPr>
                <w:bCs/>
              </w:rPr>
            </w:pPr>
            <w:r>
              <w:rPr>
                <w:bCs/>
              </w:rPr>
              <w:t>Воспитатель</w:t>
            </w:r>
          </w:p>
        </w:tc>
        <w:tc>
          <w:tcPr>
            <w:tcW w:w="1561" w:type="dxa"/>
          </w:tcPr>
          <w:p w:rsidR="00A600FC" w:rsidRDefault="00AB3C2D">
            <w:pPr>
              <w:ind w:right="-161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</w:tr>
    </w:tbl>
    <w:p w:rsidR="00A600FC" w:rsidRDefault="00A600FC">
      <w:pPr>
        <w:ind w:right="-161" w:firstLine="567"/>
        <w:jc w:val="both"/>
        <w:rPr>
          <w:bCs/>
        </w:rPr>
      </w:pPr>
    </w:p>
    <w:p w:rsidR="00A600FC" w:rsidRDefault="00AB3C2D">
      <w:pPr>
        <w:ind w:right="-161" w:firstLine="567"/>
        <w:jc w:val="both"/>
        <w:rPr>
          <w:b/>
        </w:rPr>
      </w:pPr>
      <w:r>
        <w:rPr>
          <w:b/>
          <w:color w:val="C00000"/>
        </w:rPr>
        <w:t xml:space="preserve">  </w:t>
      </w:r>
    </w:p>
    <w:p w:rsidR="00A600FC" w:rsidRDefault="00AB3C2D">
      <w:pPr>
        <w:ind w:right="-161"/>
        <w:jc w:val="center"/>
        <w:rPr>
          <w:b/>
        </w:rPr>
      </w:pPr>
      <w:r>
        <w:rPr>
          <w:b/>
        </w:rPr>
        <w:t xml:space="preserve">Образование педагогических </w:t>
      </w:r>
      <w:r>
        <w:rPr>
          <w:b/>
        </w:rPr>
        <w:t>работников</w:t>
      </w:r>
    </w:p>
    <w:p w:rsidR="00A600FC" w:rsidRDefault="00A600FC">
      <w:pPr>
        <w:ind w:right="-161" w:firstLine="567"/>
        <w:jc w:val="both"/>
        <w:rPr>
          <w:b/>
          <w:color w:val="C00000"/>
        </w:rPr>
      </w:pPr>
    </w:p>
    <w:p w:rsidR="00A600FC" w:rsidRDefault="00A600FC">
      <w:pPr>
        <w:ind w:right="-161" w:firstLine="540"/>
        <w:jc w:val="center"/>
        <w:rPr>
          <w:b/>
          <w:color w:val="C00000"/>
        </w:rPr>
      </w:pPr>
    </w:p>
    <w:p w:rsidR="00A600FC" w:rsidRDefault="00AB3C2D">
      <w:pPr>
        <w:numPr>
          <w:ilvl w:val="0"/>
          <w:numId w:val="14"/>
        </w:numPr>
        <w:ind w:left="1134"/>
      </w:pPr>
      <w:r>
        <w:t>Ардашева Юлия Александровна</w:t>
      </w:r>
      <w:r>
        <w:br/>
        <w:t>Мини-сайт: </w:t>
      </w:r>
      <w:hyperlink r:id="rId23" w:history="1">
        <w:r>
          <w:rPr>
            <w:rStyle w:val="a4"/>
          </w:rPr>
          <w:t>https://nsportal.ru/ardasheva-yuliya-aleksandrovna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 xml:space="preserve">Асланова </w:t>
      </w:r>
      <w:proofErr w:type="spellStart"/>
      <w:r>
        <w:t>Сабина</w:t>
      </w:r>
      <w:proofErr w:type="spellEnd"/>
      <w:r>
        <w:t xml:space="preserve"> </w:t>
      </w:r>
      <w:proofErr w:type="spellStart"/>
      <w:r>
        <w:t>Джавадовна</w:t>
      </w:r>
      <w:proofErr w:type="spellEnd"/>
      <w:r>
        <w:br/>
        <w:t>Мини-сайт: </w:t>
      </w:r>
      <w:hyperlink r:id="rId24" w:history="1">
        <w:r>
          <w:rPr>
            <w:rStyle w:val="a4"/>
          </w:rPr>
          <w:t>https://nsportal.ru/aslanova-sabina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Биденко Мария Сергеевна</w:t>
      </w:r>
      <w:r>
        <w:br/>
        <w:t>Мини-сайт: </w:t>
      </w:r>
      <w:hyperlink r:id="rId25" w:history="1">
        <w:r>
          <w:rPr>
            <w:rStyle w:val="a4"/>
          </w:rPr>
          <w:t>https://nsportal.ru/mariya-bidenko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Волкова Виктория Анатольевна</w:t>
      </w:r>
      <w:r>
        <w:br/>
        <w:t>Мини-сайт: </w:t>
      </w:r>
      <w:hyperlink r:id="rId26" w:history="1">
        <w:r>
          <w:rPr>
            <w:rStyle w:val="a4"/>
          </w:rPr>
          <w:t>https://nsportal.ru/volkova-viktoriya-anatolevna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lastRenderedPageBreak/>
        <w:t>Воронцова Жанна Валерьевна</w:t>
      </w:r>
      <w:r>
        <w:br/>
        <w:t>Мини-сайт: </w:t>
      </w:r>
      <w:hyperlink r:id="rId27" w:history="1">
        <w:r>
          <w:rPr>
            <w:rStyle w:val="a4"/>
          </w:rPr>
          <w:t>https://nsportal.ru/vorontsova-zhanna-valerevna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Доро</w:t>
      </w:r>
      <w:r>
        <w:t>феева Анна Анатольевна</w:t>
      </w:r>
      <w:r>
        <w:br/>
        <w:t>Мини сайт: </w:t>
      </w:r>
      <w:hyperlink r:id="rId28" w:history="1">
        <w:r>
          <w:rPr>
            <w:rStyle w:val="a4"/>
          </w:rPr>
          <w:t>https://nsportal.ru/dorofeeva-anna-a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Ионина Тамара Владимировна</w:t>
      </w:r>
      <w:r>
        <w:br/>
        <w:t>Мини-сайт: </w:t>
      </w:r>
      <w:hyperlink r:id="rId29" w:history="1">
        <w:r>
          <w:rPr>
            <w:rStyle w:val="a4"/>
          </w:rPr>
          <w:t>https://nsportal.ru/ionina-tamara-</w:t>
        </w:r>
        <w:r>
          <w:rPr>
            <w:rStyle w:val="a4"/>
          </w:rPr>
          <w:t>vladimirovna</w:t>
        </w:r>
      </w:hyperlink>
      <w:r>
        <w:br/>
        <w:t xml:space="preserve">Адрес </w:t>
      </w:r>
      <w:proofErr w:type="spellStart"/>
      <w:r>
        <w:t>портфолио</w:t>
      </w:r>
      <w:proofErr w:type="spellEnd"/>
      <w:r>
        <w:t>: </w:t>
      </w:r>
      <w:hyperlink r:id="rId30" w:history="1">
        <w:r>
          <w:rPr>
            <w:rStyle w:val="a4"/>
          </w:rPr>
          <w:t>http://www.maam.ru/users/ionina1979</w:t>
        </w:r>
      </w:hyperlink>
    </w:p>
    <w:p w:rsidR="00A600FC" w:rsidRDefault="00AB3C2D">
      <w:pPr>
        <w:numPr>
          <w:ilvl w:val="0"/>
          <w:numId w:val="14"/>
        </w:numPr>
        <w:ind w:left="1134"/>
        <w:rPr>
          <w:color w:val="C00000"/>
        </w:rPr>
      </w:pPr>
      <w:r>
        <w:t>Филимонова Дарья Михайловна</w:t>
      </w:r>
      <w:r>
        <w:br/>
        <w:t>Мини-сайт: </w:t>
      </w:r>
      <w:hyperlink r:id="rId31" w:history="1">
        <w:r>
          <w:rPr>
            <w:rStyle w:val="a4"/>
          </w:rPr>
          <w:t>https://nsportal.ru/kiose-darya-mihaylov</w:t>
        </w:r>
        <w:r>
          <w:rPr>
            <w:rStyle w:val="a4"/>
          </w:rPr>
          <w:t>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 xml:space="preserve">Адрес </w:t>
      </w:r>
      <w:proofErr w:type="spellStart"/>
      <w:r>
        <w:t>портфолио</w:t>
      </w:r>
      <w:proofErr w:type="spellEnd"/>
      <w:r>
        <w:t>: </w:t>
      </w:r>
      <w:hyperlink r:id="rId32" w:history="1">
        <w:r>
          <w:rPr>
            <w:rStyle w:val="a4"/>
          </w:rPr>
          <w:t>https://www.maam.ru/users/nadya270479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Лазарева Марина Анатольевна</w:t>
      </w:r>
      <w:r>
        <w:br/>
        <w:t>Мини-сайт: </w:t>
      </w:r>
      <w:hyperlink r:id="rId33" w:history="1">
        <w:r>
          <w:rPr>
            <w:rStyle w:val="a4"/>
          </w:rPr>
          <w:t>https://nsportal.ru/lazareva-marina-anatol</w:t>
        </w:r>
        <w:r>
          <w:rPr>
            <w:rStyle w:val="a4"/>
          </w:rPr>
          <w:t>evna</w:t>
        </w:r>
      </w:hyperlink>
    </w:p>
    <w:p w:rsidR="00A600FC" w:rsidRDefault="00AB3C2D">
      <w:pPr>
        <w:numPr>
          <w:ilvl w:val="0"/>
          <w:numId w:val="14"/>
        </w:numPr>
        <w:ind w:left="1134"/>
      </w:pPr>
      <w:proofErr w:type="spellStart"/>
      <w:r>
        <w:t>Ледкова</w:t>
      </w:r>
      <w:proofErr w:type="spellEnd"/>
      <w:r>
        <w:t xml:space="preserve"> Любовь Викторовна</w:t>
      </w:r>
      <w:r>
        <w:br/>
        <w:t>Мини-сайт: </w:t>
      </w:r>
      <w:hyperlink r:id="rId34" w:history="1">
        <w:r>
          <w:rPr>
            <w:rStyle w:val="a4"/>
          </w:rPr>
          <w:t>https://nsportal.ru/user/1423434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Орлова Лариса Евгеньевна</w:t>
      </w:r>
      <w:r>
        <w:br/>
        <w:t>Мини-сайт: </w:t>
      </w:r>
      <w:hyperlink r:id="rId35" w:history="1">
        <w:r>
          <w:rPr>
            <w:rStyle w:val="a4"/>
          </w:rPr>
          <w:t>http://https://nsportal.ru/orlo</w:t>
        </w:r>
        <w:r>
          <w:rPr>
            <w:rStyle w:val="a4"/>
          </w:rPr>
          <w:t>va-larisa-evgenevna</w:t>
        </w:r>
      </w:hyperlink>
    </w:p>
    <w:p w:rsidR="00A600FC" w:rsidRDefault="00AB3C2D">
      <w:pPr>
        <w:numPr>
          <w:ilvl w:val="0"/>
          <w:numId w:val="14"/>
        </w:numPr>
        <w:ind w:left="1134"/>
      </w:pPr>
      <w:r>
        <w:t>Попова Ирина Александровна</w:t>
      </w:r>
      <w:r>
        <w:br/>
        <w:t xml:space="preserve">Адрес </w:t>
      </w:r>
      <w:proofErr w:type="spellStart"/>
      <w:r>
        <w:t>портфолио</w:t>
      </w:r>
      <w:proofErr w:type="spellEnd"/>
      <w:r>
        <w:t>: </w:t>
      </w:r>
      <w:hyperlink r:id="rId36" w:history="1">
        <w:r>
          <w:rPr>
            <w:rStyle w:val="a4"/>
          </w:rPr>
          <w:t>https://nsportal.ru/popova-i-0</w:t>
        </w:r>
      </w:hyperlink>
    </w:p>
    <w:p w:rsidR="00A600FC" w:rsidRDefault="00AB3C2D">
      <w:pPr>
        <w:numPr>
          <w:ilvl w:val="0"/>
          <w:numId w:val="15"/>
        </w:numPr>
        <w:ind w:left="1134"/>
      </w:pPr>
      <w:r>
        <w:t>Селезнева Виктория Васильевна</w:t>
      </w:r>
      <w:r>
        <w:br/>
        <w:t>Мини-сайт: </w:t>
      </w:r>
      <w:hyperlink r:id="rId37" w:history="1">
        <w:r>
          <w:rPr>
            <w:rStyle w:val="a4"/>
          </w:rPr>
          <w:t>https:/</w:t>
        </w:r>
        <w:r>
          <w:rPr>
            <w:rStyle w:val="a4"/>
          </w:rPr>
          <w:t>/nsportal.ru/selezneva-viktoriya-vasilevna</w:t>
        </w:r>
      </w:hyperlink>
    </w:p>
    <w:p w:rsidR="00A600FC" w:rsidRDefault="00AB3C2D">
      <w:pPr>
        <w:numPr>
          <w:ilvl w:val="0"/>
          <w:numId w:val="15"/>
        </w:numPr>
        <w:ind w:left="1134"/>
      </w:pPr>
      <w:proofErr w:type="spellStart"/>
      <w:r>
        <w:t>Степаницкая</w:t>
      </w:r>
      <w:proofErr w:type="spellEnd"/>
      <w:r>
        <w:t xml:space="preserve"> Наталья Владимировна</w:t>
      </w:r>
      <w:r>
        <w:br/>
        <w:t>Мини-сайт: </w:t>
      </w:r>
      <w:hyperlink r:id="rId38" w:history="1">
        <w:r>
          <w:rPr>
            <w:rStyle w:val="a4"/>
          </w:rPr>
          <w:t>https://nsportal.ru/natalya-stepanitskaya</w:t>
        </w:r>
      </w:hyperlink>
    </w:p>
    <w:p w:rsidR="00A600FC" w:rsidRDefault="00AB3C2D">
      <w:pPr>
        <w:numPr>
          <w:ilvl w:val="0"/>
          <w:numId w:val="15"/>
        </w:numPr>
        <w:ind w:left="1134"/>
      </w:pPr>
      <w:proofErr w:type="spellStart"/>
      <w:r>
        <w:t>Хозяинова</w:t>
      </w:r>
      <w:proofErr w:type="spellEnd"/>
      <w:r>
        <w:t xml:space="preserve"> Галина Алексеевна</w:t>
      </w:r>
      <w:r>
        <w:br/>
        <w:t>Мини-сайт: </w:t>
      </w:r>
      <w:hyperlink r:id="rId39" w:history="1">
        <w:r>
          <w:rPr>
            <w:rStyle w:val="a4"/>
          </w:rPr>
          <w:t>https://nsportal.ru/hozyainova-galina-aleekseevna</w:t>
        </w:r>
      </w:hyperlink>
    </w:p>
    <w:p w:rsidR="00A600FC" w:rsidRDefault="00AB3C2D">
      <w:pPr>
        <w:numPr>
          <w:ilvl w:val="0"/>
          <w:numId w:val="15"/>
        </w:numPr>
        <w:ind w:left="1134"/>
      </w:pPr>
      <w:r>
        <w:t>Черноудова Татьяна Сергеевна</w:t>
      </w:r>
      <w:r>
        <w:br/>
        <w:t>Мини-сайт: </w:t>
      </w:r>
      <w:hyperlink r:id="rId40" w:anchor=":~:text=https%3A//nsportal.ru/chernoudova-tatyana" w:history="1">
        <w:r>
          <w:rPr>
            <w:rStyle w:val="a4"/>
          </w:rPr>
          <w:t>https://nsportal.ru</w:t>
        </w:r>
        <w:r>
          <w:rPr>
            <w:rStyle w:val="a4"/>
          </w:rPr>
          <w:t>/chernoudova-tatyana</w:t>
        </w:r>
      </w:hyperlink>
    </w:p>
    <w:p w:rsidR="00A600FC" w:rsidRDefault="00AB3C2D">
      <w:pPr>
        <w:numPr>
          <w:ilvl w:val="0"/>
          <w:numId w:val="15"/>
        </w:numPr>
        <w:ind w:left="1134"/>
      </w:pPr>
      <w:r>
        <w:t>Шитова Елена Николаевна</w:t>
      </w:r>
      <w:r>
        <w:br/>
        <w:t>Мини-сайт: </w:t>
      </w:r>
      <w:hyperlink r:id="rId41" w:history="1">
        <w:r>
          <w:rPr>
            <w:rStyle w:val="a4"/>
          </w:rPr>
          <w:t>https://nsportal.ru/elena-nikolaevna-shitova</w:t>
        </w:r>
      </w:hyperlink>
      <w:r>
        <w:t xml:space="preserve"> </w:t>
      </w:r>
    </w:p>
    <w:p w:rsidR="00A600FC" w:rsidRDefault="00AB3C2D">
      <w:pPr>
        <w:numPr>
          <w:ilvl w:val="0"/>
          <w:numId w:val="15"/>
        </w:numPr>
        <w:ind w:left="1134"/>
      </w:pPr>
      <w:proofErr w:type="spellStart"/>
      <w:r>
        <w:t>Ядрихинская</w:t>
      </w:r>
      <w:proofErr w:type="spellEnd"/>
      <w:r>
        <w:t xml:space="preserve"> Оксана Викторовна</w:t>
      </w:r>
      <w:r>
        <w:br/>
        <w:t>Мини-сайт: </w:t>
      </w:r>
      <w:hyperlink r:id="rId42" w:history="1">
        <w:r>
          <w:rPr>
            <w:rStyle w:val="a4"/>
          </w:rPr>
          <w:t>https://nsportal.ru/pachina-oksana-viktorovna</w:t>
        </w:r>
      </w:hyperlink>
    </w:p>
    <w:p w:rsidR="00A600FC" w:rsidRDefault="00A600FC">
      <w:pPr>
        <w:spacing w:after="240"/>
        <w:ind w:firstLine="540"/>
        <w:jc w:val="both"/>
      </w:pPr>
    </w:p>
    <w:p w:rsidR="00A600FC" w:rsidRDefault="00AB3C2D">
      <w:pPr>
        <w:spacing w:after="240"/>
        <w:ind w:firstLine="540"/>
        <w:jc w:val="both"/>
      </w:pPr>
      <w:r>
        <w:t xml:space="preserve">Наши воспитатели не ограничиваются только работой с детьми. Они активно делятся своим опытом, демонстрируют инновационные методики, участвуют в творческих и образовательных проектах. Благодаря </w:t>
      </w:r>
      <w:r>
        <w:t>этому наш детский сад всегда на виду, а педагоги становятся примером для коллег из других учреждений.</w:t>
      </w:r>
    </w:p>
    <w:p w:rsidR="00A600FC" w:rsidRDefault="00AB3C2D">
      <w:pPr>
        <w:spacing w:after="240"/>
        <w:ind w:firstLine="540"/>
        <w:jc w:val="both"/>
      </w:pPr>
      <w:r>
        <w:t>В копилке наших педагогов — множество грамот, благодарственных писем, сертификатов и дипломов. Они становятся лауреатами конкурсов профессионального масте</w:t>
      </w:r>
      <w:r>
        <w:t>рства, побеждают в фестивалях педагогического творчества, получают признание на городских и региональных уровнях. Каждая такая награда — результат большого труда, самоотдачи и любви к своему делу.</w:t>
      </w: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600FC">
      <w:pPr>
        <w:spacing w:after="240"/>
        <w:ind w:firstLine="540"/>
        <w:jc w:val="center"/>
        <w:rPr>
          <w:b/>
          <w:bCs/>
        </w:rPr>
      </w:pPr>
    </w:p>
    <w:p w:rsidR="00A600FC" w:rsidRDefault="00AB3C2D">
      <w:pPr>
        <w:spacing w:after="240"/>
        <w:ind w:firstLine="540"/>
        <w:jc w:val="center"/>
        <w:rPr>
          <w:b/>
          <w:bCs/>
        </w:rPr>
      </w:pPr>
      <w:r>
        <w:rPr>
          <w:b/>
          <w:bCs/>
        </w:rPr>
        <w:t>4 Методическое обеспечение</w:t>
      </w:r>
    </w:p>
    <w:p w:rsidR="00A600FC" w:rsidRDefault="00AB3C2D">
      <w:pPr>
        <w:spacing w:after="240"/>
        <w:ind w:firstLine="540"/>
        <w:jc w:val="both"/>
      </w:pPr>
      <w:r>
        <w:t>В детском саду созданы усл</w:t>
      </w:r>
      <w:r>
        <w:t>овия для развития детей дошкольного возраста. В групповых комнатах имеются дидактические средства и оборудование для всестороннего развития детей: музыкальные центры, альбомы, детская художественная литература и энциклопедии, сюжетно-ролевые, театрализован</w:t>
      </w:r>
      <w:r>
        <w:t>ные и дидактические игры (лото, домино, наборы картинок, шашки и др.).</w:t>
      </w:r>
    </w:p>
    <w:p w:rsidR="00A600FC" w:rsidRDefault="00AB3C2D">
      <w:pPr>
        <w:spacing w:after="240"/>
        <w:ind w:firstLine="540"/>
        <w:jc w:val="both"/>
      </w:pPr>
      <w:r>
        <w:t>В группах в свободном доступе для детей имеются необходимое   оборудование и материалы для рисования, лепки, аппликации и художественного творчества (мольберты, бумага, пластилин, краск</w:t>
      </w:r>
      <w:r>
        <w:t>и, кисти, карандаши, цветные мелки, природный и бросовый материал).</w:t>
      </w:r>
    </w:p>
    <w:p w:rsidR="00A600FC" w:rsidRDefault="00AB3C2D">
      <w:pPr>
        <w:spacing w:after="240"/>
        <w:ind w:firstLine="540"/>
        <w:jc w:val="both"/>
      </w:pPr>
      <w:r>
        <w:t>В группах имеется демонстрационный и раздаточный материал для формирования элементарных математических представлений (касса цифр, мерные стаканы, магнитная доска с цифрами и геометрическим</w:t>
      </w:r>
      <w:r>
        <w:t xml:space="preserve">и фигурами, </w:t>
      </w:r>
      <w:proofErr w:type="spellStart"/>
      <w:r>
        <w:t>фланелеграф</w:t>
      </w:r>
      <w:proofErr w:type="spellEnd"/>
      <w:r>
        <w:t xml:space="preserve">, блоки </w:t>
      </w:r>
      <w:proofErr w:type="spellStart"/>
      <w:r>
        <w:t>Дьенеша</w:t>
      </w:r>
      <w:proofErr w:type="spellEnd"/>
      <w:r>
        <w:t xml:space="preserve">, палочки </w:t>
      </w:r>
      <w:proofErr w:type="spellStart"/>
      <w:r>
        <w:t>Кюизенера</w:t>
      </w:r>
      <w:proofErr w:type="spellEnd"/>
      <w:r>
        <w:t xml:space="preserve"> и др.). В детском саду созданы условия для развития речи детей: наборы сюжетных и предметных картин, настольно–печатные игры, альбомы, энциклопедии и детская художественная литература.</w:t>
      </w:r>
    </w:p>
    <w:p w:rsidR="00A600FC" w:rsidRDefault="00AB3C2D">
      <w:pPr>
        <w:spacing w:after="240"/>
        <w:ind w:firstLine="567"/>
        <w:jc w:val="both"/>
        <w:rPr>
          <w:shd w:val="clear" w:color="auto" w:fill="FFFFFF"/>
        </w:rPr>
      </w:pPr>
      <w:r>
        <w:t>В течение 202</w:t>
      </w:r>
      <w:r>
        <w:t>5 года в каждой группе ведётся активная работа в направлении – создание развивающей предметно-пространственной среды в соответствии с ФГОС дошкольного образования. Однако развивающая предметно-пространственная среда оснащена недостаточно. Это связано с нед</w:t>
      </w:r>
      <w:r>
        <w:t xml:space="preserve">остаточностью финансирования, а также с износом оборудования. Нет интерактивного оборудования, которое позволит </w:t>
      </w:r>
      <w:r>
        <w:rPr>
          <w:shd w:val="clear" w:color="auto" w:fill="FFFFFF"/>
        </w:rPr>
        <w:t>расширить возможности представления </w:t>
      </w:r>
      <w:r>
        <w:rPr>
          <w:bCs/>
          <w:shd w:val="clear" w:color="auto" w:fill="FFFFFF"/>
        </w:rPr>
        <w:t>учебного</w:t>
      </w:r>
      <w:r>
        <w:rPr>
          <w:shd w:val="clear" w:color="auto" w:fill="FFFFFF"/>
        </w:rPr>
        <w:t xml:space="preserve"> материала. </w:t>
      </w:r>
    </w:p>
    <w:p w:rsidR="00A600FC" w:rsidRDefault="00AB3C2D">
      <w:pPr>
        <w:spacing w:after="240"/>
        <w:ind w:firstLine="567"/>
        <w:jc w:val="both"/>
      </w:pPr>
      <w:r>
        <w:t xml:space="preserve">Необходимо продолжать обновлять оборудование в спортивных залах (атрибуты для гимнастик, дорожки, балансиры). Также необходимо продолжить работу по обновлению детской мебели. </w:t>
      </w:r>
    </w:p>
    <w:p w:rsidR="00A600FC" w:rsidRDefault="00AB3C2D">
      <w:pPr>
        <w:spacing w:after="240"/>
        <w:ind w:firstLine="567"/>
        <w:jc w:val="both"/>
      </w:pPr>
      <w:r>
        <w:t xml:space="preserve">Приобретены детские костюмы для концертных выступлений, театральные костюмы для </w:t>
      </w:r>
      <w:r>
        <w:t>проведения развлечений.</w:t>
      </w:r>
    </w:p>
    <w:p w:rsidR="00A600FC" w:rsidRDefault="00A600FC">
      <w:pPr>
        <w:spacing w:after="240"/>
        <w:ind w:firstLine="567"/>
        <w:jc w:val="both"/>
      </w:pPr>
    </w:p>
    <w:p w:rsidR="00A600FC" w:rsidRDefault="00AB3C2D">
      <w:pPr>
        <w:spacing w:after="240"/>
        <w:ind w:firstLine="567"/>
        <w:jc w:val="center"/>
        <w:rPr>
          <w:b/>
          <w:color w:val="C00000"/>
        </w:rPr>
      </w:pPr>
      <w:r>
        <w:rPr>
          <w:b/>
        </w:rPr>
        <w:t>5 Материально-техническая база</w:t>
      </w:r>
    </w:p>
    <w:p w:rsidR="00A600FC" w:rsidRDefault="00AB3C2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детского сада, расположенное по адресу: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6, корпус 1 построено по проекту – кирпичное, трехэтажное. Центральное отопление, вода, канализация, сантехническое оборудование в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удовлетворительном состоянии. Занимаемая площадь – 3 253,6 кв.м. Состояние здания и занимаемой площади – удовлетворительное. Для 14 групп имеются отдельные прогулочные участки, теневые навесы, оборудование для игровой деятельности, спортивная площадка для </w:t>
      </w:r>
      <w:r>
        <w:rPr>
          <w:rFonts w:ascii="Times New Roman" w:hAnsi="Times New Roman" w:cs="Times New Roman"/>
          <w:sz w:val="24"/>
          <w:szCs w:val="24"/>
        </w:rPr>
        <w:t>развития основных движений, подвижных и спортивных игр. Ограждение территории приведено в порядок и соответствует предъявляемым требованиям. Территория хорошо озеленена различными деревьями, кустарниками и цветниками.  Площадь участка - 0,7908 га.</w:t>
      </w:r>
    </w:p>
    <w:p w:rsidR="00A600FC" w:rsidRDefault="00AB3C2D">
      <w:pPr>
        <w:pStyle w:val="ConsPlusNonformat"/>
        <w:widowControl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д</w:t>
      </w:r>
      <w:r>
        <w:rPr>
          <w:rFonts w:ascii="Times New Roman" w:hAnsi="Times New Roman" w:cs="Times New Roman"/>
          <w:sz w:val="24"/>
          <w:szCs w:val="24"/>
        </w:rPr>
        <w:t xml:space="preserve">етского сада, расположенное по адресу: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9, корпус 1 </w:t>
      </w:r>
    </w:p>
    <w:p w:rsidR="00A600FC" w:rsidRDefault="00AB3C2D">
      <w:pPr>
        <w:pStyle w:val="ConsPlusNonformat"/>
        <w:widowControl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Закрыто на капремонт с 12.03.25 </w:t>
      </w:r>
    </w:p>
    <w:p w:rsidR="00A600FC" w:rsidRDefault="00AB3C2D">
      <w:pPr>
        <w:pStyle w:val="ConsPlusNonformat"/>
        <w:widowControl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Здание детского сада, расположенное по адресу: 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Суфтина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1-й проезд дом 7 построено по проекту – кирпичное, двухэтажное. Состояние здания и заним</w:t>
      </w:r>
      <w:r>
        <w:rPr>
          <w:rFonts w:ascii="Times New Roman" w:hAnsi="Times New Roman" w:cs="Times New Roman"/>
          <w:sz w:val="24"/>
          <w:szCs w:val="24"/>
        </w:rPr>
        <w:t>аемой площади – удовлетворительное. Центральное отопление, вода, канализация, сантехническое оборудование находятся в удовлетворительном состоянии. Занимаемая площадь – 1614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ля 6 групп имеются отдельные прогулочные участки, теневые навесы, оборудован</w:t>
      </w:r>
      <w:r>
        <w:rPr>
          <w:rFonts w:ascii="Times New Roman" w:hAnsi="Times New Roman" w:cs="Times New Roman"/>
          <w:sz w:val="24"/>
          <w:szCs w:val="24"/>
        </w:rPr>
        <w:t>ие для игровой деятельности. Площадь участка – 0,4889 га.</w:t>
      </w:r>
    </w:p>
    <w:p w:rsidR="00A600FC" w:rsidRDefault="00A600FC">
      <w:pPr>
        <w:ind w:firstLine="709"/>
        <w:jc w:val="both"/>
        <w:rPr>
          <w:sz w:val="28"/>
          <w:szCs w:val="28"/>
        </w:rPr>
      </w:pPr>
    </w:p>
    <w:p w:rsidR="00A600FC" w:rsidRDefault="00AB3C2D">
      <w:pPr>
        <w:spacing w:after="240"/>
        <w:ind w:firstLine="567"/>
        <w:jc w:val="both"/>
      </w:pPr>
      <w:r>
        <w:t>Предметно-развивающая среда зданий учреждения организуется на принципах комплексирования, свободного зонирования и мобильности. Чтобы обеспечить психологическую защищенность, развитие индивидуальности ребёнка, мы стремимся к созданию личностно-ориентирован</w:t>
      </w:r>
      <w:r>
        <w:t xml:space="preserve">ной модели в общении с дошкольниками. Позиция взрослых при этом исходит из интересов ребёнка и перспектив его развития. </w:t>
      </w:r>
    </w:p>
    <w:p w:rsidR="00A600FC" w:rsidRDefault="00AB3C2D">
      <w:pPr>
        <w:spacing w:after="240"/>
        <w:ind w:firstLine="567"/>
        <w:jc w:val="both"/>
      </w:pPr>
      <w:r>
        <w:t xml:space="preserve">Мебель, исходя из имеющихся возможностей, подобрана по ростовым показателям и расположена в соответствии с требованиями </w:t>
      </w:r>
      <w:proofErr w:type="spellStart"/>
      <w:r>
        <w:t>СанПиНа</w:t>
      </w:r>
      <w:proofErr w:type="spellEnd"/>
      <w:r>
        <w:t xml:space="preserve">. </w:t>
      </w:r>
    </w:p>
    <w:p w:rsidR="00A600FC" w:rsidRDefault="00AB3C2D">
      <w:pPr>
        <w:spacing w:after="240"/>
        <w:ind w:firstLine="567"/>
        <w:jc w:val="both"/>
      </w:pPr>
      <w:r>
        <w:t>Расст</w:t>
      </w:r>
      <w:r>
        <w:t>ановка мебели, игрового и дидактического материала в групповых комнатах согласовывается с принципами развивающего обучения, индивидуального подхода, дифференцированного воспитания. Предметная среда строится с учетом организации деятельности детей:</w:t>
      </w:r>
    </w:p>
    <w:p w:rsidR="00A600FC" w:rsidRDefault="00AB3C2D">
      <w:pPr>
        <w:spacing w:after="240"/>
        <w:ind w:firstLine="567"/>
        <w:jc w:val="both"/>
      </w:pPr>
      <w:r>
        <w:t>в обучаю</w:t>
      </w:r>
      <w:r>
        <w:t>щей деятельности – подбор дидактического материала, который будет соответствовать изучаемой теме;</w:t>
      </w:r>
    </w:p>
    <w:p w:rsidR="00A600FC" w:rsidRDefault="00AB3C2D">
      <w:pPr>
        <w:spacing w:after="240"/>
        <w:ind w:firstLine="567"/>
        <w:jc w:val="both"/>
      </w:pPr>
      <w:r>
        <w:t>для совместной деятельности воспитателя с детьми. Взрослый дополняет, насыщает, изменяет предметную среду материалами для игры, рисования, конструирования и д</w:t>
      </w:r>
      <w:r>
        <w:t>ругих видов деятельности в соответствии с возникшими у детей интересами;</w:t>
      </w:r>
    </w:p>
    <w:p w:rsidR="00A600FC" w:rsidRDefault="00AB3C2D">
      <w:pPr>
        <w:spacing w:after="240"/>
        <w:ind w:firstLine="567"/>
        <w:jc w:val="both"/>
      </w:pPr>
      <w:r>
        <w:t>для самостоятельной деятельности детей. Создаются условия для развития, творческого самовыражения, осознания себя, кооперации с равными себе сверстниками, без взрослых посредников, дл</w:t>
      </w:r>
      <w:r>
        <w:t>я свободного упражнения в способах действия и умениях, замысле и реализации собственных задач.</w:t>
      </w:r>
    </w:p>
    <w:p w:rsidR="00A600FC" w:rsidRDefault="00AB3C2D">
      <w:pPr>
        <w:spacing w:after="240"/>
        <w:ind w:firstLine="567"/>
        <w:jc w:val="both"/>
      </w:pPr>
      <w:r>
        <w:t>Ведется работа над модернизацией среды, поиском более совершенных подходов к оборудованию кабинетов, групповых комнат; обогащению уголков для экспериментально-ис</w:t>
      </w:r>
      <w:r>
        <w:t xml:space="preserve">следовательской деятельности детей; пополнению кабинетов узких специалистов современным дидактическим многофункциональным материалом. </w:t>
      </w:r>
      <w:proofErr w:type="gramStart"/>
      <w:r>
        <w:t xml:space="preserve">В группах оформлены центры: для художественного творчества, </w:t>
      </w:r>
      <w:proofErr w:type="spellStart"/>
      <w:r>
        <w:t>контруктивно-строительный</w:t>
      </w:r>
      <w:proofErr w:type="spellEnd"/>
      <w:r>
        <w:t>, речевой, познавательно-эксперимента</w:t>
      </w:r>
      <w:r>
        <w:t>льный, экологический, нравственно-патриотический, спортивный, игровой, уголки уединения.</w:t>
      </w:r>
      <w:proofErr w:type="gramEnd"/>
      <w:r>
        <w:t xml:space="preserve"> Все групповые комнаты тёплые, удобные. </w:t>
      </w:r>
    </w:p>
    <w:p w:rsidR="00A600FC" w:rsidRDefault="00AB3C2D">
      <w:pPr>
        <w:ind w:firstLine="567"/>
        <w:jc w:val="both"/>
      </w:pPr>
      <w:r>
        <w:t>Материально-техническая база МБДОУ удовлетворительная, но требует совершенствования в свете перехода на работу по новой Федерал</w:t>
      </w:r>
      <w:r>
        <w:t>ьной образовательной программе дошкольного образования.</w:t>
      </w:r>
    </w:p>
    <w:p w:rsidR="00A600FC" w:rsidRDefault="00A600FC">
      <w:pPr>
        <w:ind w:firstLine="708"/>
        <w:jc w:val="both"/>
        <w:rPr>
          <w:color w:val="C00000"/>
        </w:rPr>
      </w:pPr>
    </w:p>
    <w:p w:rsidR="00A600FC" w:rsidRDefault="00AB3C2D">
      <w:pPr>
        <w:ind w:firstLine="567"/>
        <w:jc w:val="both"/>
        <w:rPr>
          <w:b/>
        </w:rPr>
      </w:pPr>
      <w:r>
        <w:rPr>
          <w:b/>
        </w:rPr>
        <w:t xml:space="preserve">В дошкольном учреждении имеются следующие помещения: </w:t>
      </w:r>
    </w:p>
    <w:p w:rsidR="00A600FC" w:rsidRDefault="00AB3C2D">
      <w:pPr>
        <w:ind w:firstLine="567"/>
        <w:jc w:val="both"/>
        <w:rPr>
          <w:b/>
        </w:rPr>
      </w:pPr>
      <w:r>
        <w:rPr>
          <w:b/>
        </w:rPr>
        <w:t xml:space="preserve">В здании по адресу: ул. </w:t>
      </w:r>
      <w:proofErr w:type="spellStart"/>
      <w:r>
        <w:rPr>
          <w:b/>
        </w:rPr>
        <w:t>Котласская</w:t>
      </w:r>
      <w:proofErr w:type="spellEnd"/>
      <w:r>
        <w:rPr>
          <w:b/>
        </w:rPr>
        <w:t>, д. 6, к.1: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Медицинский блок (процедурный кабинет, медицинский кабинет, изолятор)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Пищеблок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Прачечная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Логопедич</w:t>
      </w:r>
      <w:r>
        <w:t>еский пункт</w:t>
      </w:r>
    </w:p>
    <w:p w:rsidR="00A600FC" w:rsidRDefault="00AB3C2D">
      <w:pPr>
        <w:widowControl w:val="0"/>
        <w:numPr>
          <w:ilvl w:val="0"/>
          <w:numId w:val="16"/>
        </w:numPr>
        <w:ind w:left="1418"/>
      </w:pPr>
      <w:r>
        <w:t>Кабинет заведующего МБДОУ</w:t>
      </w:r>
    </w:p>
    <w:p w:rsidR="00A600FC" w:rsidRDefault="00AB3C2D">
      <w:pPr>
        <w:widowControl w:val="0"/>
        <w:numPr>
          <w:ilvl w:val="0"/>
          <w:numId w:val="16"/>
        </w:numPr>
        <w:ind w:left="1418"/>
      </w:pPr>
      <w:r>
        <w:t>Кабинет старшего воспитателя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lastRenderedPageBreak/>
        <w:t xml:space="preserve">Кабинет </w:t>
      </w:r>
      <w:proofErr w:type="spellStart"/>
      <w:r>
        <w:t>документоведа</w:t>
      </w:r>
      <w:proofErr w:type="spellEnd"/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Методический кабинет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музыкальный руководителей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Музыкальный зал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педагога-психолога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социального педагога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массажа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профориентации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Кабинет для кружковой работы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 xml:space="preserve">Спортивный зал </w:t>
      </w:r>
    </w:p>
    <w:p w:rsidR="00A600FC" w:rsidRDefault="00AB3C2D">
      <w:pPr>
        <w:widowControl w:val="0"/>
        <w:numPr>
          <w:ilvl w:val="0"/>
          <w:numId w:val="16"/>
        </w:numPr>
        <w:ind w:left="1418"/>
        <w:jc w:val="both"/>
      </w:pPr>
      <w:r>
        <w:t>Музыкальная гостиная</w:t>
      </w:r>
    </w:p>
    <w:p w:rsidR="00A600FC" w:rsidRDefault="00AB3C2D">
      <w:pPr>
        <w:widowControl w:val="0"/>
        <w:numPr>
          <w:ilvl w:val="0"/>
          <w:numId w:val="16"/>
        </w:numPr>
        <w:spacing w:after="240"/>
        <w:ind w:left="1418"/>
        <w:jc w:val="both"/>
      </w:pPr>
      <w:r>
        <w:t>14 групповых помещений, 14 спален</w:t>
      </w:r>
    </w:p>
    <w:p w:rsidR="00A600FC" w:rsidRDefault="00AB3C2D">
      <w:pPr>
        <w:ind w:firstLine="567"/>
        <w:jc w:val="both"/>
        <w:rPr>
          <w:b/>
        </w:rPr>
      </w:pPr>
      <w:r>
        <w:rPr>
          <w:b/>
        </w:rPr>
        <w:t xml:space="preserve">В здании по адресу: ул. </w:t>
      </w:r>
      <w:proofErr w:type="spellStart"/>
      <w:r>
        <w:rPr>
          <w:b/>
        </w:rPr>
        <w:t>Суфтина</w:t>
      </w:r>
      <w:proofErr w:type="spellEnd"/>
      <w:r>
        <w:rPr>
          <w:b/>
        </w:rPr>
        <w:t xml:space="preserve"> 1-й проезд, д. 7: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 xml:space="preserve">Логопедический пункт 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>Методический кабинет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>Кабинет педагога-психолога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>Кабинет музыкальных руководителей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 xml:space="preserve">Пищеблок 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 xml:space="preserve">Прачечная 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>6 групповых помещений, 3 спальни</w:t>
      </w:r>
    </w:p>
    <w:p w:rsidR="00A600FC" w:rsidRDefault="00AB3C2D">
      <w:pPr>
        <w:widowControl w:val="0"/>
        <w:numPr>
          <w:ilvl w:val="0"/>
          <w:numId w:val="17"/>
        </w:numPr>
        <w:ind w:left="1418"/>
      </w:pPr>
      <w:r>
        <w:t>Музыкальный/спортивный зал</w:t>
      </w:r>
    </w:p>
    <w:p w:rsidR="00A600FC" w:rsidRDefault="00AB3C2D">
      <w:pPr>
        <w:widowControl w:val="0"/>
        <w:numPr>
          <w:ilvl w:val="0"/>
          <w:numId w:val="17"/>
        </w:numPr>
        <w:ind w:left="1418"/>
        <w:jc w:val="both"/>
      </w:pPr>
      <w:r>
        <w:t>Медицинский блок (процедурный кабинет, медицинский кабинет)</w:t>
      </w:r>
    </w:p>
    <w:p w:rsidR="00A600FC" w:rsidRDefault="00A600FC">
      <w:pPr>
        <w:widowControl w:val="0"/>
        <w:rPr>
          <w:color w:val="C00000"/>
        </w:rPr>
      </w:pPr>
    </w:p>
    <w:p w:rsidR="00A600FC" w:rsidRDefault="00AB3C2D">
      <w:pPr>
        <w:rPr>
          <w:sz w:val="28"/>
          <w:szCs w:val="28"/>
        </w:rPr>
      </w:pPr>
      <w:r>
        <w:rPr>
          <w:sz w:val="28"/>
          <w:szCs w:val="28"/>
        </w:rPr>
        <w:t>В 2025 году МБДОУ детский сад №113 реализованы следующие мероприятия: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Январь 2025 года – установка циркуляционного</w:t>
      </w:r>
      <w:r>
        <w:rPr>
          <w:sz w:val="28"/>
          <w:szCs w:val="28"/>
        </w:rPr>
        <w:t xml:space="preserve"> насоса на обратную линию теплообменника (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 7) – 35 000 </w:t>
      </w:r>
      <w:proofErr w:type="spellStart"/>
      <w:r>
        <w:rPr>
          <w:sz w:val="28"/>
          <w:szCs w:val="28"/>
        </w:rPr>
        <w:t>руб</w:t>
      </w:r>
      <w:proofErr w:type="spellEnd"/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Февраль 2025 года – замена посуды для приготовления пищи на пищеблоках в зданиях по адресам: 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6 </w:t>
      </w:r>
      <w:proofErr w:type="spellStart"/>
      <w:proofErr w:type="gramStart"/>
      <w:r>
        <w:rPr>
          <w:sz w:val="28"/>
          <w:szCs w:val="28"/>
        </w:rPr>
        <w:t>корп</w:t>
      </w:r>
      <w:proofErr w:type="spellEnd"/>
      <w:proofErr w:type="gramEnd"/>
      <w:r>
        <w:rPr>
          <w:sz w:val="28"/>
          <w:szCs w:val="28"/>
        </w:rPr>
        <w:t xml:space="preserve"> 1; 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д.7 – 150 000 </w:t>
      </w:r>
      <w:proofErr w:type="spellStart"/>
      <w:r>
        <w:rPr>
          <w:sz w:val="28"/>
          <w:szCs w:val="28"/>
        </w:rPr>
        <w:t>руб</w:t>
      </w:r>
      <w:proofErr w:type="spellEnd"/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Июль 2025 года – </w:t>
      </w:r>
      <w:proofErr w:type="spellStart"/>
      <w:r>
        <w:rPr>
          <w:sz w:val="28"/>
          <w:szCs w:val="28"/>
        </w:rPr>
        <w:t>Изгоовление</w:t>
      </w:r>
      <w:proofErr w:type="spellEnd"/>
      <w:r>
        <w:rPr>
          <w:sz w:val="28"/>
          <w:szCs w:val="28"/>
        </w:rPr>
        <w:t xml:space="preserve"> и установка </w:t>
      </w:r>
      <w:proofErr w:type="spellStart"/>
      <w:r>
        <w:rPr>
          <w:sz w:val="28"/>
          <w:szCs w:val="28"/>
        </w:rPr>
        <w:t>колясочницы</w:t>
      </w:r>
      <w:proofErr w:type="spellEnd"/>
      <w:r>
        <w:rPr>
          <w:sz w:val="28"/>
          <w:szCs w:val="28"/>
        </w:rPr>
        <w:t xml:space="preserve"> (ул.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корп. 1) – 70 000 руб.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Июнь 2025 года – косметический ремонт группового помещения группы № 6 (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проезд, д. 7) – 20 000 руб.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Июнь 2025 года – косметический ремонт группового помещения группы №</w:t>
      </w:r>
      <w:r>
        <w:rPr>
          <w:sz w:val="28"/>
          <w:szCs w:val="28"/>
        </w:rPr>
        <w:t xml:space="preserve"> 1 (ул.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корп. 1) – 20 000 руб.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Июль 2025 года – покраска малых архитектурных форм на прогулочных площадках (ул.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корп. 1; 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 7) – 10 000 руб.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Июль 2025 года – покраска двух теневых навесов на прогулочных учас</w:t>
      </w:r>
      <w:r>
        <w:rPr>
          <w:sz w:val="28"/>
          <w:szCs w:val="28"/>
        </w:rPr>
        <w:t xml:space="preserve">тках (ул.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корп. 1) – 5 000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Август 2025 года - замена фильтрующих элементов в фильтрах очистки воды на пищеблоках в зданиях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6/1,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9/1, 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д.7. Сумма затрат  20 000.00 руб.</w:t>
      </w:r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Сентябрь 2025 года – частична</w:t>
      </w:r>
      <w:r>
        <w:rPr>
          <w:sz w:val="28"/>
          <w:szCs w:val="28"/>
        </w:rPr>
        <w:t>я замена посуды для детей (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корп. 1; 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д.7) 20 000 </w:t>
      </w:r>
      <w:proofErr w:type="spellStart"/>
      <w:r>
        <w:rPr>
          <w:sz w:val="28"/>
          <w:szCs w:val="28"/>
        </w:rPr>
        <w:t>руб</w:t>
      </w:r>
      <w:proofErr w:type="spellEnd"/>
    </w:p>
    <w:p w:rsidR="00A600FC" w:rsidRDefault="00AB3C2D">
      <w:pPr>
        <w:pStyle w:val="a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Сентябрь 2025 года – установка охранной сигнализации (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 7;  ул.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д. 6 </w:t>
      </w:r>
      <w:proofErr w:type="spellStart"/>
      <w:r>
        <w:rPr>
          <w:sz w:val="28"/>
          <w:szCs w:val="28"/>
        </w:rPr>
        <w:t>корп</w:t>
      </w:r>
      <w:proofErr w:type="spellEnd"/>
      <w:r>
        <w:rPr>
          <w:sz w:val="28"/>
          <w:szCs w:val="28"/>
        </w:rPr>
        <w:t xml:space="preserve"> . 1) – 1 164 905 </w:t>
      </w:r>
      <w:proofErr w:type="spellStart"/>
      <w:r>
        <w:rPr>
          <w:sz w:val="28"/>
          <w:szCs w:val="28"/>
        </w:rPr>
        <w:t>руб</w:t>
      </w:r>
      <w:proofErr w:type="spellEnd"/>
    </w:p>
    <w:p w:rsidR="00A600FC" w:rsidRDefault="00A600FC">
      <w:pPr>
        <w:pStyle w:val="aa"/>
        <w:rPr>
          <w:sz w:val="28"/>
          <w:szCs w:val="28"/>
        </w:rPr>
      </w:pPr>
    </w:p>
    <w:p w:rsidR="00A600FC" w:rsidRDefault="00A600FC">
      <w:pPr>
        <w:pStyle w:val="aa"/>
        <w:rPr>
          <w:sz w:val="28"/>
          <w:szCs w:val="28"/>
        </w:rPr>
      </w:pPr>
    </w:p>
    <w:p w:rsidR="00A600FC" w:rsidRDefault="00A600FC">
      <w:pPr>
        <w:pStyle w:val="aa"/>
        <w:rPr>
          <w:sz w:val="28"/>
          <w:szCs w:val="28"/>
        </w:rPr>
      </w:pPr>
    </w:p>
    <w:p w:rsidR="00A600FC" w:rsidRDefault="00AB3C2D">
      <w:pPr>
        <w:rPr>
          <w:sz w:val="28"/>
          <w:szCs w:val="28"/>
        </w:rPr>
      </w:pPr>
      <w:r>
        <w:rPr>
          <w:sz w:val="28"/>
          <w:szCs w:val="28"/>
        </w:rPr>
        <w:t xml:space="preserve">В течение 2025 года в зданиях </w:t>
      </w:r>
      <w:proofErr w:type="spellStart"/>
      <w:r>
        <w:rPr>
          <w:sz w:val="28"/>
          <w:szCs w:val="28"/>
        </w:rPr>
        <w:t>Котласская</w:t>
      </w:r>
      <w:proofErr w:type="spellEnd"/>
      <w:r>
        <w:rPr>
          <w:sz w:val="28"/>
          <w:szCs w:val="28"/>
        </w:rPr>
        <w:t xml:space="preserve"> 6/1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Суфтина</w:t>
      </w:r>
      <w:proofErr w:type="spellEnd"/>
      <w:r>
        <w:rPr>
          <w:sz w:val="28"/>
          <w:szCs w:val="28"/>
        </w:rPr>
        <w:t xml:space="preserve"> 1 проезд д.7 приобретено и установлено комплектующих для ремонта:</w:t>
      </w:r>
    </w:p>
    <w:p w:rsidR="00A600FC" w:rsidRDefault="00AB3C2D">
      <w:pPr>
        <w:pStyle w:val="aa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Электроустановочного</w:t>
      </w:r>
      <w:proofErr w:type="spellEnd"/>
      <w:r>
        <w:rPr>
          <w:sz w:val="28"/>
          <w:szCs w:val="28"/>
        </w:rPr>
        <w:t xml:space="preserve"> оборудования – 115 000 Руб.</w:t>
      </w:r>
    </w:p>
    <w:p w:rsidR="00A600FC" w:rsidRDefault="00AB3C2D">
      <w:pPr>
        <w:pStyle w:val="a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Сантехнического оборудования – 70 000. 00 </w:t>
      </w:r>
      <w:proofErr w:type="spellStart"/>
      <w:r>
        <w:rPr>
          <w:sz w:val="28"/>
          <w:szCs w:val="28"/>
        </w:rPr>
        <w:t>руб</w:t>
      </w:r>
      <w:proofErr w:type="spellEnd"/>
    </w:p>
    <w:p w:rsidR="00A600FC" w:rsidRDefault="00AB3C2D">
      <w:pPr>
        <w:pStyle w:val="a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Косметические ремонты в группах, лестничных маршах, коридорах – 60 000. 00 руб.</w:t>
      </w:r>
    </w:p>
    <w:p w:rsidR="00A600FC" w:rsidRDefault="00A600FC">
      <w:pPr>
        <w:rPr>
          <w:sz w:val="28"/>
          <w:szCs w:val="28"/>
        </w:rPr>
      </w:pPr>
    </w:p>
    <w:p w:rsidR="00A600FC" w:rsidRDefault="00AB3C2D">
      <w:pPr>
        <w:widowControl w:val="0"/>
        <w:spacing w:after="240"/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. </w:t>
      </w:r>
      <w:r>
        <w:rPr>
          <w:b/>
          <w:bCs/>
        </w:rPr>
        <w:t>Результаты анализа показателей деятельности</w:t>
      </w:r>
    </w:p>
    <w:p w:rsidR="00A600FC" w:rsidRDefault="00AB3C2D">
      <w:pPr>
        <w:pStyle w:val="ConsPlusNormal"/>
        <w:numPr>
          <w:ilvl w:val="1"/>
          <w:numId w:val="20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</w:t>
      </w:r>
    </w:p>
    <w:p w:rsidR="00A600FC" w:rsidRDefault="00AB3C2D">
      <w:pPr>
        <w:pStyle w:val="ConsPlusNormal"/>
        <w:jc w:val="center"/>
      </w:pPr>
      <w:r>
        <w:rPr>
          <w:b/>
          <w:bCs/>
        </w:rPr>
        <w:t xml:space="preserve">                                            </w:t>
      </w:r>
    </w:p>
    <w:tbl>
      <w:tblPr>
        <w:tblW w:w="10071" w:type="dxa"/>
        <w:tblInd w:w="5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16"/>
        <w:gridCol w:w="6521"/>
        <w:gridCol w:w="1417"/>
        <w:gridCol w:w="1417"/>
      </w:tblGrid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143"/>
              </w:tabs>
              <w:ind w:left="1" w:hang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по учреждению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-60"/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327/100%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327/100%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rPr>
          <w:trHeight w:val="77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(5%)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(5%)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(5%)</w:t>
            </w:r>
          </w:p>
        </w:tc>
      </w:tr>
      <w:tr w:rsidR="00A600FC">
        <w:trPr>
          <w:trHeight w:val="67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14/22%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31/63%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33/70%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15/32%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18/35%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17/36%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10/21%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7/14,8%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7/14,8%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12/25,5%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квалификации/профессиональную перепод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63/100%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63/100%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600FC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00F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85"/>
              </w:tabs>
              <w:ind w:left="-1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55"/>
              </w:tabs>
              <w:ind w:lef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FC" w:rsidRDefault="00AB3C2D">
            <w:pPr>
              <w:pStyle w:val="ConsPlusNormal"/>
              <w:tabs>
                <w:tab w:val="left" w:pos="343"/>
              </w:tabs>
              <w:ind w:left="-1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600FC" w:rsidRDefault="00A600FC">
      <w:pPr>
        <w:pStyle w:val="ConsPlusNormal"/>
        <w:ind w:firstLine="540"/>
        <w:jc w:val="both"/>
      </w:pPr>
    </w:p>
    <w:p w:rsidR="00A600FC" w:rsidRDefault="00AB3C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МБДОУ Детский сад № 113 имеет достаточную инфраструктуру, которая соответствует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2.4. 3648-20 «Санитарно-эпидемиологические тре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бования к организациям воспитания и обучения, отдыха и оздоровления детей и молодежи» (Зарегистрирован 18.12.2020 № 61573)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позволяет реализовывать образовательные программы в полном объеме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600FC" w:rsidRDefault="00AB3C2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МБДОУ Детский сад № 113   укомплекто</w:t>
      </w:r>
      <w:r>
        <w:rPr>
          <w:rFonts w:ascii="Times New Roman" w:hAnsi="Times New Roman" w:cs="Times New Roman"/>
          <w:sz w:val="24"/>
          <w:szCs w:val="24"/>
        </w:rPr>
        <w:t>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  <w:bookmarkStart w:id="5" w:name="_Toc332371143"/>
    </w:p>
    <w:p w:rsidR="00A600FC" w:rsidRDefault="00A600FC">
      <w:pPr>
        <w:pStyle w:val="ConsPlusNormal"/>
        <w:ind w:firstLine="540"/>
        <w:jc w:val="center"/>
        <w:rPr>
          <w:rStyle w:val="a4"/>
          <w:rFonts w:ascii="Times New Roman" w:eastAsia="SimSun" w:hAnsi="Times New Roman" w:cs="Times New Roman"/>
          <w:b/>
          <w:bCs/>
          <w:color w:val="auto"/>
          <w:sz w:val="24"/>
          <w:szCs w:val="24"/>
          <w:u w:val="none"/>
        </w:rPr>
      </w:pPr>
    </w:p>
    <w:p w:rsidR="00A600FC" w:rsidRDefault="00A600FC">
      <w:pPr>
        <w:pStyle w:val="ConsPlusNormal"/>
        <w:ind w:firstLine="540"/>
        <w:jc w:val="center"/>
        <w:rPr>
          <w:rStyle w:val="a4"/>
          <w:rFonts w:ascii="Times New Roman" w:eastAsia="SimSun" w:hAnsi="Times New Roman" w:cs="Times New Roman"/>
          <w:b/>
          <w:bCs/>
          <w:color w:val="auto"/>
          <w:sz w:val="24"/>
          <w:szCs w:val="24"/>
          <w:u w:val="none"/>
        </w:rPr>
      </w:pPr>
    </w:p>
    <w:p w:rsidR="00A600FC" w:rsidRDefault="00A600FC">
      <w:pPr>
        <w:pStyle w:val="ConsPlusNormal"/>
        <w:ind w:firstLine="540"/>
        <w:jc w:val="center"/>
        <w:rPr>
          <w:rStyle w:val="a4"/>
          <w:rFonts w:ascii="Times New Roman" w:eastAsia="SimSun" w:hAnsi="Times New Roman" w:cs="Times New Roman"/>
          <w:b/>
          <w:bCs/>
          <w:color w:val="auto"/>
          <w:sz w:val="24"/>
          <w:szCs w:val="24"/>
          <w:u w:val="none"/>
        </w:rPr>
      </w:pPr>
    </w:p>
    <w:p w:rsidR="00A600FC" w:rsidRDefault="00AB3C2D">
      <w:pPr>
        <w:pStyle w:val="ConsPlusNormal"/>
        <w:ind w:firstLine="540"/>
        <w:jc w:val="center"/>
        <w:rPr>
          <w:rStyle w:val="a4"/>
          <w:rFonts w:ascii="Times New Roman" w:eastAsia="SimSu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a4"/>
          <w:rFonts w:ascii="Times New Roman" w:eastAsia="SimSun" w:hAnsi="Times New Roman" w:cs="Times New Roman"/>
          <w:b/>
          <w:bCs/>
          <w:color w:val="auto"/>
          <w:sz w:val="24"/>
          <w:szCs w:val="24"/>
          <w:u w:val="none"/>
        </w:rPr>
        <w:t>Выводы</w:t>
      </w:r>
    </w:p>
    <w:bookmarkEnd w:id="5"/>
    <w:p w:rsidR="00A600FC" w:rsidRDefault="00A600FC">
      <w:pPr>
        <w:ind w:firstLine="709"/>
        <w:jc w:val="both"/>
      </w:pPr>
    </w:p>
    <w:p w:rsidR="00A600FC" w:rsidRDefault="00AB3C2D">
      <w:pPr>
        <w:spacing w:after="240"/>
        <w:ind w:firstLine="567"/>
        <w:jc w:val="both"/>
      </w:pPr>
      <w:r>
        <w:t xml:space="preserve">Таким образом, анализ работы за 2025 </w:t>
      </w:r>
      <w:r>
        <w:t>год показал, что:</w:t>
      </w:r>
    </w:p>
    <w:p w:rsidR="00A600FC" w:rsidRDefault="00AB3C2D">
      <w:pPr>
        <w:spacing w:after="240"/>
        <w:ind w:firstLine="567"/>
        <w:jc w:val="both"/>
      </w:pPr>
      <w:r>
        <w:t>В ДОО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A600FC" w:rsidRDefault="00AB3C2D">
      <w:pPr>
        <w:spacing w:after="240"/>
        <w:ind w:firstLine="567"/>
        <w:jc w:val="both"/>
      </w:pPr>
      <w:r>
        <w:t>Выявлены положительные результаты развития детей, достижение оптимального уровня для каждого ребёнка или прибл</w:t>
      </w:r>
      <w:r>
        <w:t>ижение к нему.</w:t>
      </w:r>
    </w:p>
    <w:p w:rsidR="00A600FC" w:rsidRDefault="00AB3C2D">
      <w:pPr>
        <w:spacing w:after="240"/>
        <w:ind w:firstLine="567"/>
        <w:jc w:val="both"/>
      </w:pPr>
      <w:r>
        <w:t>Методическая работа в ДОО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</w:t>
      </w:r>
      <w:r>
        <w:t>а педагогов.</w:t>
      </w:r>
    </w:p>
    <w:p w:rsidR="00A600FC" w:rsidRDefault="00AB3C2D">
      <w:pPr>
        <w:spacing w:after="240"/>
        <w:ind w:firstLine="567"/>
        <w:jc w:val="both"/>
      </w:pPr>
      <w:r>
        <w:t>В ДОО воспитательно-образовательный проце</w:t>
      </w:r>
      <w:proofErr w:type="gramStart"/>
      <w:r>
        <w:t>сс стр</w:t>
      </w:r>
      <w:proofErr w:type="gramEnd"/>
      <w:r>
        <w:t>оится в соответствии с ООП ДОО, годовым планом работы ДОО.</w:t>
      </w:r>
      <w:r>
        <w:tab/>
      </w:r>
    </w:p>
    <w:p w:rsidR="00A600FC" w:rsidRDefault="00AB3C2D">
      <w:pPr>
        <w:spacing w:after="240"/>
        <w:ind w:firstLine="567"/>
        <w:jc w:val="both"/>
      </w:pPr>
      <w:r>
        <w:t xml:space="preserve">В ДОО ведется работа по сохранению и укреплению здоровья воспитанников, развитию физических качеств и обеспечению нормального уровня </w:t>
      </w:r>
      <w:r>
        <w:t>физической подготовленности и состояния здоровья ребёнка,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A600FC" w:rsidRDefault="00AB3C2D">
      <w:pPr>
        <w:spacing w:after="240"/>
        <w:ind w:firstLine="567"/>
        <w:jc w:val="both"/>
      </w:pPr>
      <w:r>
        <w:t>Педагоги стремятся обеспечивать эмоциональное благополучие детей ч</w:t>
      </w:r>
      <w:r>
        <w:t xml:space="preserve">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A600FC" w:rsidRDefault="00AB3C2D">
      <w:pPr>
        <w:spacing w:after="240"/>
        <w:ind w:firstLine="567"/>
        <w:jc w:val="both"/>
      </w:pPr>
      <w:r>
        <w:t>В ДОО осуществляется работа по активизации деятельности педагогов по</w:t>
      </w:r>
      <w:r>
        <w:t xml:space="preserve"> внедрению инновационных технологий в воспитательно-образовательный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A600FC" w:rsidRDefault="00AB3C2D">
      <w:pPr>
        <w:spacing w:after="240"/>
        <w:ind w:firstLine="567"/>
        <w:jc w:val="both"/>
      </w:pPr>
      <w:r>
        <w:t>Происходит усовершенствование управления жизнедеятельностью</w:t>
      </w:r>
      <w:r>
        <w:t xml:space="preserve"> детского сада с ориентацией на взаимодействие с родителями и вовлечение их в педагогический процесс для обеспечения полноценного развития ребёнка.</w:t>
      </w:r>
    </w:p>
    <w:p w:rsidR="00A600FC" w:rsidRDefault="00AB3C2D">
      <w:pPr>
        <w:spacing w:after="240"/>
        <w:ind w:firstLine="567"/>
        <w:jc w:val="both"/>
      </w:pPr>
      <w:r>
        <w:t>Детский сад востребован в социуме, работа педагогического коллектива оценивается, как удовлетворительная.</w:t>
      </w:r>
    </w:p>
    <w:p w:rsidR="00A600FC" w:rsidRDefault="00AB3C2D">
      <w:pPr>
        <w:ind w:firstLine="567"/>
        <w:jc w:val="both"/>
      </w:pPr>
      <w:r>
        <w:t xml:space="preserve">В </w:t>
      </w:r>
      <w:r>
        <w:t>соответствии с приоритетами образовательной политики РФ, исходя из анализа работы за год и образовательных потребностей населения, детский сад определяет на 2023 год следующие задачи:</w:t>
      </w:r>
    </w:p>
    <w:p w:rsidR="00A600FC" w:rsidRDefault="00AB3C2D">
      <w:pPr>
        <w:numPr>
          <w:ilvl w:val="0"/>
          <w:numId w:val="21"/>
        </w:numPr>
        <w:tabs>
          <w:tab w:val="clear" w:pos="720"/>
          <w:tab w:val="left" w:pos="1134"/>
        </w:tabs>
        <w:ind w:left="1134"/>
        <w:jc w:val="both"/>
        <w:rPr>
          <w:b/>
        </w:rPr>
      </w:pPr>
      <w:r>
        <w:t>улучшение качества образовательных услуг;</w:t>
      </w:r>
    </w:p>
    <w:p w:rsidR="00A600FC" w:rsidRDefault="00AB3C2D">
      <w:pPr>
        <w:numPr>
          <w:ilvl w:val="0"/>
          <w:numId w:val="22"/>
        </w:numPr>
        <w:ind w:left="1134"/>
        <w:jc w:val="both"/>
      </w:pPr>
      <w:r>
        <w:t xml:space="preserve">обучение и воспитание ребёнка </w:t>
      </w:r>
      <w:r>
        <w:t>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A600FC" w:rsidRDefault="00AB3C2D">
      <w:pPr>
        <w:numPr>
          <w:ilvl w:val="0"/>
          <w:numId w:val="22"/>
        </w:numPr>
        <w:ind w:left="1134"/>
        <w:jc w:val="both"/>
      </w:pPr>
      <w:r>
        <w:t>создание единого ядра содержания дошкольного образования, ориентированн</w:t>
      </w:r>
      <w:r>
        <w:t xml:space="preserve">ого на приобщение детей к традиционным духовно-нравственным и </w:t>
      </w:r>
      <w:proofErr w:type="spellStart"/>
      <w:r>
        <w:t>социокультурным</w:t>
      </w:r>
      <w:proofErr w:type="spellEnd"/>
      <w:r>
        <w:t xml:space="preserve"> </w:t>
      </w:r>
      <w:r>
        <w:lastRenderedPageBreak/>
        <w:t>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A600FC" w:rsidRDefault="00AB3C2D">
      <w:pPr>
        <w:numPr>
          <w:ilvl w:val="0"/>
          <w:numId w:val="22"/>
        </w:numPr>
        <w:ind w:left="1134"/>
        <w:jc w:val="both"/>
      </w:pPr>
      <w:r>
        <w:t>создание единого федерального о</w:t>
      </w:r>
      <w:r>
        <w:t>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дошкольного образования, вне зависимости о</w:t>
      </w:r>
      <w:r>
        <w:t>т места проживания;</w:t>
      </w:r>
    </w:p>
    <w:p w:rsidR="00A600FC" w:rsidRDefault="00AB3C2D">
      <w:pPr>
        <w:pStyle w:val="aa"/>
        <w:widowControl/>
        <w:numPr>
          <w:ilvl w:val="0"/>
          <w:numId w:val="21"/>
        </w:numPr>
        <w:tabs>
          <w:tab w:val="clear" w:pos="720"/>
          <w:tab w:val="left" w:pos="1134"/>
        </w:tabs>
        <w:autoSpaceDE/>
        <w:autoSpaceDN/>
        <w:adjustRightInd/>
        <w:ind w:left="1134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повышение профессионального уровня педагогов, обеспечивающего обстановку доброжелательного сотрудничества с детьми и родителями (законными представителями);</w:t>
      </w:r>
    </w:p>
    <w:p w:rsidR="00A600FC" w:rsidRDefault="00AB3C2D">
      <w:pPr>
        <w:pStyle w:val="aa"/>
        <w:widowControl/>
        <w:numPr>
          <w:ilvl w:val="0"/>
          <w:numId w:val="21"/>
        </w:numPr>
        <w:tabs>
          <w:tab w:val="clear" w:pos="720"/>
          <w:tab w:val="left" w:pos="1134"/>
        </w:tabs>
        <w:autoSpaceDE/>
        <w:autoSpaceDN/>
        <w:adjustRightInd/>
        <w:ind w:left="1134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пополнение в детском саду предметно-развивающей среды, отвечающей требованиям и</w:t>
      </w:r>
      <w:r>
        <w:rPr>
          <w:sz w:val="24"/>
          <w:szCs w:val="24"/>
        </w:rPr>
        <w:t xml:space="preserve"> поставленным задачам;</w:t>
      </w:r>
    </w:p>
    <w:p w:rsidR="00A600FC" w:rsidRDefault="00AB3C2D">
      <w:pPr>
        <w:pStyle w:val="aa"/>
        <w:widowControl/>
        <w:numPr>
          <w:ilvl w:val="0"/>
          <w:numId w:val="21"/>
        </w:numPr>
        <w:tabs>
          <w:tab w:val="clear" w:pos="720"/>
          <w:tab w:val="left" w:pos="1134"/>
        </w:tabs>
        <w:autoSpaceDE/>
        <w:autoSpaceDN/>
        <w:adjustRightInd/>
        <w:ind w:left="1134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улучшение качества дополнительной образовательной деятельности.</w:t>
      </w:r>
      <w:r>
        <w:rPr>
          <w:rFonts w:ascii="Bookman Old Style" w:hAnsi="Bookman Old Style"/>
          <w:bCs/>
        </w:rPr>
        <w:t xml:space="preserve"> </w:t>
      </w:r>
    </w:p>
    <w:p w:rsidR="00A600FC" w:rsidRDefault="00A600FC"/>
    <w:sectPr w:rsidR="00A600FC" w:rsidSect="00A600FC">
      <w:footerReference w:type="default" r:id="rId44"/>
      <w:footerReference w:type="first" r:id="rId45"/>
      <w:pgSz w:w="11906" w:h="16838"/>
      <w:pgMar w:top="993" w:right="851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2D" w:rsidRDefault="00AB3C2D" w:rsidP="00A600FC">
      <w:r>
        <w:separator/>
      </w:r>
    </w:p>
  </w:endnote>
  <w:endnote w:type="continuationSeparator" w:id="0">
    <w:p w:rsidR="00AB3C2D" w:rsidRDefault="00AB3C2D" w:rsidP="00A60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FC" w:rsidRDefault="00A600FC">
    <w:pPr>
      <w:pStyle w:val="a8"/>
      <w:jc w:val="right"/>
    </w:pPr>
    <w:r>
      <w:fldChar w:fldCharType="begin"/>
    </w:r>
    <w:r w:rsidR="00AB3C2D">
      <w:instrText>PAGE   \* MERGEFORMAT</w:instrText>
    </w:r>
    <w:r>
      <w:fldChar w:fldCharType="separate"/>
    </w:r>
    <w:r w:rsidR="002E4410">
      <w:rPr>
        <w:noProof/>
      </w:rPr>
      <w:t>26</w:t>
    </w:r>
    <w:r>
      <w:fldChar w:fldCharType="end"/>
    </w:r>
  </w:p>
  <w:p w:rsidR="00A600FC" w:rsidRDefault="00A600F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FC" w:rsidRDefault="00A600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2D" w:rsidRDefault="00AB3C2D" w:rsidP="00A600FC">
      <w:r>
        <w:separator/>
      </w:r>
    </w:p>
  </w:footnote>
  <w:footnote w:type="continuationSeparator" w:id="0">
    <w:p w:rsidR="00AB3C2D" w:rsidRDefault="00AB3C2D" w:rsidP="00A60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D86D8B"/>
    <w:multiLevelType w:val="singleLevel"/>
    <w:tmpl w:val="C5D86D8B"/>
    <w:lvl w:ilvl="0">
      <w:start w:val="1"/>
      <w:numFmt w:val="decimal"/>
      <w:suff w:val="space"/>
      <w:lvlText w:val="%1."/>
      <w:lvlJc w:val="left"/>
      <w:pPr>
        <w:ind w:left="-87"/>
      </w:pPr>
    </w:lvl>
  </w:abstractNum>
  <w:abstractNum w:abstractNumId="1">
    <w:nsid w:val="E7226161"/>
    <w:multiLevelType w:val="multilevel"/>
    <w:tmpl w:val="E722616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50C3BBF"/>
    <w:multiLevelType w:val="multilevel"/>
    <w:tmpl w:val="050C3BBF"/>
    <w:lvl w:ilvl="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F7A72A8"/>
    <w:multiLevelType w:val="multilevel"/>
    <w:tmpl w:val="0F7A72A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53019"/>
    <w:multiLevelType w:val="multilevel"/>
    <w:tmpl w:val="10153019"/>
    <w:lvl w:ilvl="0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13B132FA"/>
    <w:multiLevelType w:val="multilevel"/>
    <w:tmpl w:val="13B132FA"/>
    <w:lvl w:ilvl="0">
      <w:start w:val="1"/>
      <w:numFmt w:val="bullet"/>
      <w:lvlText w:val=""/>
      <w:lvlJc w:val="left"/>
      <w:pPr>
        <w:tabs>
          <w:tab w:val="left" w:pos="-357"/>
        </w:tabs>
        <w:ind w:left="-35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363"/>
        </w:tabs>
        <w:ind w:left="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083"/>
        </w:tabs>
        <w:ind w:left="1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803"/>
        </w:tabs>
        <w:ind w:left="1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523"/>
        </w:tabs>
        <w:ind w:left="2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243"/>
        </w:tabs>
        <w:ind w:left="3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3963"/>
        </w:tabs>
        <w:ind w:left="3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683"/>
        </w:tabs>
        <w:ind w:left="4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403"/>
        </w:tabs>
        <w:ind w:left="5403" w:hanging="360"/>
      </w:pPr>
      <w:rPr>
        <w:rFonts w:ascii="Wingdings" w:hAnsi="Wingdings" w:hint="default"/>
      </w:rPr>
    </w:lvl>
  </w:abstractNum>
  <w:abstractNum w:abstractNumId="6">
    <w:nsid w:val="17733D9F"/>
    <w:multiLevelType w:val="multilevel"/>
    <w:tmpl w:val="17733D9F"/>
    <w:lvl w:ilvl="0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25BF40CE"/>
    <w:multiLevelType w:val="multilevel"/>
    <w:tmpl w:val="25BF40CE"/>
    <w:lvl w:ilvl="0">
      <w:start w:val="1"/>
      <w:numFmt w:val="bullet"/>
      <w:lvlText w:val=""/>
      <w:lvlJc w:val="left"/>
      <w:pPr>
        <w:ind w:left="56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B49CD"/>
    <w:multiLevelType w:val="multilevel"/>
    <w:tmpl w:val="278B49C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085829"/>
    <w:multiLevelType w:val="multilevel"/>
    <w:tmpl w:val="2C085829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C71E6F"/>
    <w:multiLevelType w:val="multilevel"/>
    <w:tmpl w:val="37C71E6F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06DD4"/>
    <w:multiLevelType w:val="multilevel"/>
    <w:tmpl w:val="39506D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557D0"/>
    <w:multiLevelType w:val="multilevel"/>
    <w:tmpl w:val="3BA557D0"/>
    <w:lvl w:ilvl="0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40BB0567"/>
    <w:multiLevelType w:val="multilevel"/>
    <w:tmpl w:val="40BB05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8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4">
    <w:nsid w:val="41CB50D3"/>
    <w:multiLevelType w:val="multilevel"/>
    <w:tmpl w:val="41CB50D3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CF400A4"/>
    <w:multiLevelType w:val="multilevel"/>
    <w:tmpl w:val="4CF400A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3"/>
      <w:numFmt w:val="bullet"/>
      <w:lvlText w:val="·"/>
      <w:lvlJc w:val="left"/>
      <w:pPr>
        <w:ind w:left="1695" w:hanging="61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14BEA"/>
    <w:multiLevelType w:val="multilevel"/>
    <w:tmpl w:val="5641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B0DD2"/>
    <w:multiLevelType w:val="multilevel"/>
    <w:tmpl w:val="5D1B0DD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8">
    <w:nsid w:val="5D957256"/>
    <w:multiLevelType w:val="multilevel"/>
    <w:tmpl w:val="5D957256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95"/>
        </w:tabs>
        <w:ind w:left="1495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661D3D76"/>
    <w:multiLevelType w:val="multilevel"/>
    <w:tmpl w:val="661D3D7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46215"/>
    <w:multiLevelType w:val="multilevel"/>
    <w:tmpl w:val="7154621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50AF1"/>
    <w:multiLevelType w:val="multilevel"/>
    <w:tmpl w:val="77850AF1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9"/>
  </w:num>
  <w:num w:numId="5">
    <w:abstractNumId w:val="12"/>
  </w:num>
  <w:num w:numId="6">
    <w:abstractNumId w:val="13"/>
  </w:num>
  <w:num w:numId="7">
    <w:abstractNumId w:val="20"/>
  </w:num>
  <w:num w:numId="8">
    <w:abstractNumId w:val="7"/>
  </w:num>
  <w:num w:numId="9">
    <w:abstractNumId w:val="4"/>
  </w:num>
  <w:num w:numId="10">
    <w:abstractNumId w:val="8"/>
  </w:num>
  <w:num w:numId="11">
    <w:abstractNumId w:val="18"/>
  </w:num>
  <w:num w:numId="12">
    <w:abstractNumId w:val="9"/>
  </w:num>
  <w:num w:numId="13">
    <w:abstractNumId w:val="5"/>
  </w:num>
  <w:num w:numId="14">
    <w:abstractNumId w:val="3"/>
  </w:num>
  <w:num w:numId="15">
    <w:abstractNumId w:val="11"/>
  </w:num>
  <w:num w:numId="16">
    <w:abstractNumId w:val="2"/>
  </w:num>
  <w:num w:numId="17">
    <w:abstractNumId w:val="10"/>
  </w:num>
  <w:num w:numId="18">
    <w:abstractNumId w:val="21"/>
  </w:num>
  <w:num w:numId="19">
    <w:abstractNumId w:val="16"/>
  </w:num>
  <w:num w:numId="20">
    <w:abstractNumId w:val="17"/>
  </w:num>
  <w:num w:numId="21">
    <w:abstractNumId w:val="14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997DAF"/>
    <w:rsid w:val="002E4410"/>
    <w:rsid w:val="006B32DF"/>
    <w:rsid w:val="00997DAF"/>
    <w:rsid w:val="00A600FC"/>
    <w:rsid w:val="00A90681"/>
    <w:rsid w:val="00AB3C2D"/>
    <w:rsid w:val="00C84D48"/>
    <w:rsid w:val="02A840B5"/>
    <w:rsid w:val="06465E15"/>
    <w:rsid w:val="0A144A65"/>
    <w:rsid w:val="0A9B6811"/>
    <w:rsid w:val="0FCC6281"/>
    <w:rsid w:val="10F2760F"/>
    <w:rsid w:val="162526A3"/>
    <w:rsid w:val="19AC0209"/>
    <w:rsid w:val="1DEF1AAE"/>
    <w:rsid w:val="1FD40ED4"/>
    <w:rsid w:val="20184BBC"/>
    <w:rsid w:val="20351C64"/>
    <w:rsid w:val="21B90F3E"/>
    <w:rsid w:val="22EA4A49"/>
    <w:rsid w:val="23244FD8"/>
    <w:rsid w:val="23D731C3"/>
    <w:rsid w:val="2BB824C9"/>
    <w:rsid w:val="2C6B46C4"/>
    <w:rsid w:val="2ECA76EB"/>
    <w:rsid w:val="2FC93549"/>
    <w:rsid w:val="2FEC03D2"/>
    <w:rsid w:val="30AA6B09"/>
    <w:rsid w:val="3161109D"/>
    <w:rsid w:val="35D8232D"/>
    <w:rsid w:val="36EC34DA"/>
    <w:rsid w:val="382C7751"/>
    <w:rsid w:val="385C336C"/>
    <w:rsid w:val="3B8D3368"/>
    <w:rsid w:val="471134C9"/>
    <w:rsid w:val="489C45B5"/>
    <w:rsid w:val="4EC96A18"/>
    <w:rsid w:val="50F626E2"/>
    <w:rsid w:val="53902B90"/>
    <w:rsid w:val="5DDA0D02"/>
    <w:rsid w:val="5FBA0A20"/>
    <w:rsid w:val="608D1FD8"/>
    <w:rsid w:val="68A92987"/>
    <w:rsid w:val="6ACC3B51"/>
    <w:rsid w:val="72131B35"/>
    <w:rsid w:val="7622387B"/>
    <w:rsid w:val="775459D7"/>
    <w:rsid w:val="77DB6226"/>
    <w:rsid w:val="784160D4"/>
    <w:rsid w:val="7B9A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 w:qFormat="1"/>
    <w:lsdException w:name="Body Text 3" w:semiHidden="0" w:unhideWhenUsed="0" w:qFormat="1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F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600F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A600FC"/>
    <w:rPr>
      <w:color w:val="800080"/>
      <w:u w:val="single"/>
    </w:rPr>
  </w:style>
  <w:style w:type="character" w:styleId="a4">
    <w:name w:val="Hyperlink"/>
    <w:qFormat/>
    <w:rsid w:val="00A600FC"/>
    <w:rPr>
      <w:color w:val="0000FF"/>
      <w:u w:val="single"/>
    </w:rPr>
  </w:style>
  <w:style w:type="character" w:styleId="a5">
    <w:name w:val="Strong"/>
    <w:uiPriority w:val="22"/>
    <w:qFormat/>
    <w:rsid w:val="00A600FC"/>
    <w:rPr>
      <w:b/>
      <w:bCs/>
    </w:rPr>
  </w:style>
  <w:style w:type="paragraph" w:styleId="2">
    <w:name w:val="Body Text 2"/>
    <w:basedOn w:val="a"/>
    <w:qFormat/>
    <w:rsid w:val="00A600FC"/>
    <w:pPr>
      <w:jc w:val="center"/>
    </w:pPr>
    <w:rPr>
      <w:sz w:val="28"/>
    </w:rPr>
  </w:style>
  <w:style w:type="paragraph" w:styleId="a6">
    <w:name w:val="Body Text"/>
    <w:basedOn w:val="a"/>
    <w:qFormat/>
    <w:rsid w:val="00A600FC"/>
    <w:rPr>
      <w:b/>
      <w:bCs/>
    </w:rPr>
  </w:style>
  <w:style w:type="paragraph" w:styleId="a7">
    <w:name w:val="Body Text Indent"/>
    <w:basedOn w:val="a"/>
    <w:qFormat/>
    <w:rsid w:val="00A600FC"/>
    <w:pPr>
      <w:ind w:left="240"/>
    </w:pPr>
    <w:rPr>
      <w:sz w:val="28"/>
    </w:rPr>
  </w:style>
  <w:style w:type="paragraph" w:styleId="a8">
    <w:name w:val="footer"/>
    <w:basedOn w:val="a"/>
    <w:uiPriority w:val="99"/>
    <w:qFormat/>
    <w:rsid w:val="00A600FC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qFormat/>
    <w:rsid w:val="00A600FC"/>
    <w:pPr>
      <w:spacing w:before="100" w:beforeAutospacing="1" w:after="100" w:afterAutospacing="1"/>
    </w:pPr>
    <w:rPr>
      <w:color w:val="000000"/>
      <w:sz w:val="21"/>
      <w:szCs w:val="21"/>
    </w:rPr>
  </w:style>
  <w:style w:type="paragraph" w:styleId="3">
    <w:name w:val="Body Text 3"/>
    <w:basedOn w:val="a"/>
    <w:qFormat/>
    <w:rsid w:val="00A600FC"/>
    <w:rPr>
      <w:b/>
      <w:bCs/>
      <w:sz w:val="28"/>
    </w:rPr>
  </w:style>
  <w:style w:type="character" w:customStyle="1" w:styleId="10">
    <w:name w:val="Заголовок 1 Знак"/>
    <w:link w:val="1"/>
    <w:qFormat/>
    <w:rsid w:val="00A600FC"/>
    <w:rPr>
      <w:sz w:val="28"/>
    </w:rPr>
  </w:style>
  <w:style w:type="paragraph" w:styleId="aa">
    <w:name w:val="List Paragraph"/>
    <w:basedOn w:val="a"/>
    <w:uiPriority w:val="34"/>
    <w:qFormat/>
    <w:rsid w:val="00A600FC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11">
    <w:name w:val="Обычный1"/>
    <w:qFormat/>
    <w:rsid w:val="00A600FC"/>
    <w:pPr>
      <w:widowControl w:val="0"/>
      <w:contextualSpacing/>
    </w:pPr>
    <w:rPr>
      <w:rFonts w:eastAsia="Times New Roman"/>
      <w:color w:val="000000"/>
      <w:sz w:val="24"/>
    </w:rPr>
  </w:style>
  <w:style w:type="paragraph" w:customStyle="1" w:styleId="30">
    <w:name w:val="Абзац списка3"/>
    <w:basedOn w:val="a"/>
    <w:uiPriority w:val="99"/>
    <w:qFormat/>
    <w:rsid w:val="00A600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A600F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1">
    <w:name w:val="c1"/>
    <w:basedOn w:val="a0"/>
    <w:qFormat/>
    <w:rsid w:val="00A600FC"/>
  </w:style>
  <w:style w:type="paragraph" w:customStyle="1" w:styleId="ConsPlusNonformat">
    <w:name w:val="ConsPlusNonformat"/>
    <w:qFormat/>
    <w:rsid w:val="00A600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A600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rsid w:val="002E44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E44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vk.com/ecolata113" TargetMode="External"/><Relationship Id="rId26" Type="http://schemas.openxmlformats.org/officeDocument/2006/relationships/hyperlink" Target="https://nsportal.ru/volkova-viktoriya-anatolevna" TargetMode="External"/><Relationship Id="rId39" Type="http://schemas.openxmlformats.org/officeDocument/2006/relationships/hyperlink" Target="https://nsportal.ru/hozyainova-galina-aleekseevn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nsportal.ru/user/1423434" TargetMode="External"/><Relationship Id="rId42" Type="http://schemas.openxmlformats.org/officeDocument/2006/relationships/hyperlink" Target="https://nsportal.ru/pachina-oksana-viktorovna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eterok-113.tvoysadik.ru/" TargetMode="External"/><Relationship Id="rId17" Type="http://schemas.openxmlformats.org/officeDocument/2006/relationships/hyperlink" Target="https://vk.com/veterok_113" TargetMode="External"/><Relationship Id="rId25" Type="http://schemas.openxmlformats.org/officeDocument/2006/relationships/hyperlink" Target="https://nsportal.ru/mariya-bidenko" TargetMode="External"/><Relationship Id="rId33" Type="http://schemas.openxmlformats.org/officeDocument/2006/relationships/hyperlink" Target="https://nsportal.ru/lazareva-marina-anatolevna" TargetMode="External"/><Relationship Id="rId38" Type="http://schemas.openxmlformats.org/officeDocument/2006/relationships/hyperlink" Target="https://nsportal.ru/natalya-stepanitskaya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eterok-113.tvoysadik.ru/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s://nsportal.ru/ionina-tamara-vladimirovna" TargetMode="External"/><Relationship Id="rId41" Type="http://schemas.openxmlformats.org/officeDocument/2006/relationships/hyperlink" Target="https://nsportal.ru/elena-nikolaevna-shito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terok-113@yandex.ru" TargetMode="External"/><Relationship Id="rId24" Type="http://schemas.openxmlformats.org/officeDocument/2006/relationships/hyperlink" Target="https://nsportal.ru/aslanova-sabina" TargetMode="External"/><Relationship Id="rId32" Type="http://schemas.openxmlformats.org/officeDocument/2006/relationships/hyperlink" Target="https://www.maam.ru/users/nadya270479" TargetMode="External"/><Relationship Id="rId37" Type="http://schemas.openxmlformats.org/officeDocument/2006/relationships/hyperlink" Target="https://nsportal.ru/selezneva-viktoriya-vasilevna" TargetMode="External"/><Relationship Id="rId40" Type="http://schemas.openxmlformats.org/officeDocument/2006/relationships/hyperlink" Target="https://nsportal.ru/chernoudova-tatyana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nsportal.ru/ardasheva-yuliya-aleksandrovna" TargetMode="External"/><Relationship Id="rId28" Type="http://schemas.openxmlformats.org/officeDocument/2006/relationships/hyperlink" Target="https://nsportal.ru/dorofeeva-anna-a" TargetMode="External"/><Relationship Id="rId36" Type="http://schemas.openxmlformats.org/officeDocument/2006/relationships/hyperlink" Target="https://nsportal.ru/popova-i-0" TargetMode="External"/><Relationship Id="rId10" Type="http://schemas.openxmlformats.org/officeDocument/2006/relationships/hyperlink" Target="https://veterok-113.tvoysadik.ru/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nsportal.ru/kiose-darya-mihaylovna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hyperlink" Target="https://nsportal.ru/vorontsova-zhanna-valerevna" TargetMode="External"/><Relationship Id="rId30" Type="http://schemas.openxmlformats.org/officeDocument/2006/relationships/hyperlink" Target="http://www.maam.ru/users/ionina1979" TargetMode="External"/><Relationship Id="rId35" Type="http://schemas.openxmlformats.org/officeDocument/2006/relationships/hyperlink" Target="http://https/nsportal.ru/orlova-larisa-evgenevna" TargetMode="External"/><Relationship Id="rId43" Type="http://schemas.openxmlformats.org/officeDocument/2006/relationships/hyperlink" Target="http://veterok113.ucoz.net/documents/0001202012210122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6929</Words>
  <Characters>39500</Characters>
  <Application>Microsoft Office Word</Application>
  <DocSecurity>0</DocSecurity>
  <Lines>329</Lines>
  <Paragraphs>92</Paragraphs>
  <ScaleCrop>false</ScaleCrop>
  <Company/>
  <LinksUpToDate>false</LinksUpToDate>
  <CharactersWithSpaces>46337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Пользователь Windows</cp:lastModifiedBy>
  <cp:revision>2</cp:revision>
  <cp:lastPrinted>2026-04-15T09:23:00Z</cp:lastPrinted>
  <dcterms:created xsi:type="dcterms:W3CDTF">2026-04-16T09:41:00Z</dcterms:created>
  <dcterms:modified xsi:type="dcterms:W3CDTF">2026-04-16T09:41:00Z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F0EDE467DCBF4BACBEED3A2DE3F2EAE3_13</vt:lpwstr>
  </property>
</Properties>
</file>